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68C" w:rsidRDefault="00C14387" w:rsidP="00CA368C">
      <w:pPr>
        <w:shd w:val="clear" w:color="auto" w:fill="FFFFFF" w:themeFill="background1"/>
        <w:spacing w:after="0" w:line="240" w:lineRule="auto"/>
        <w:jc w:val="center"/>
        <w:rPr>
          <w:rFonts w:ascii="Times New Roman" w:hAnsi="Times New Roman"/>
          <w:b/>
          <w:sz w:val="26"/>
          <w:szCs w:val="26"/>
          <w:lang w:val="ro-RO"/>
        </w:rPr>
      </w:pPr>
      <w:r w:rsidRPr="00C8197B">
        <w:rPr>
          <w:rFonts w:ascii="Times New Roman" w:hAnsi="Times New Roman"/>
          <w:b/>
          <w:sz w:val="26"/>
          <w:szCs w:val="26"/>
          <w:lang w:val="ro-RO"/>
        </w:rPr>
        <w:t xml:space="preserve">Notă de </w:t>
      </w:r>
      <w:r w:rsidR="00EC749C">
        <w:rPr>
          <w:rFonts w:ascii="Times New Roman" w:hAnsi="Times New Roman"/>
          <w:b/>
          <w:sz w:val="26"/>
          <w:szCs w:val="26"/>
          <w:lang w:val="ro-RO"/>
        </w:rPr>
        <w:t>a</w:t>
      </w:r>
      <w:r w:rsidR="00CA368C" w:rsidRPr="00C8197B">
        <w:rPr>
          <w:rFonts w:ascii="Times New Roman" w:hAnsi="Times New Roman"/>
          <w:b/>
          <w:sz w:val="26"/>
          <w:szCs w:val="26"/>
          <w:lang w:val="ro-RO"/>
        </w:rPr>
        <w:t>rgumentare</w:t>
      </w:r>
    </w:p>
    <w:p w:rsidR="00CA368C" w:rsidRDefault="00C20B4B" w:rsidP="00CA368C">
      <w:pPr>
        <w:shd w:val="clear" w:color="auto" w:fill="FFFFFF" w:themeFill="background1"/>
        <w:spacing w:after="0" w:line="240" w:lineRule="auto"/>
        <w:jc w:val="center"/>
        <w:rPr>
          <w:rFonts w:ascii="Times New Roman" w:hAnsi="Times New Roman"/>
          <w:b/>
          <w:sz w:val="26"/>
          <w:szCs w:val="26"/>
          <w:lang w:val="ro-RO"/>
        </w:rPr>
      </w:pPr>
      <w:r>
        <w:rPr>
          <w:rFonts w:ascii="Times New Roman" w:hAnsi="Times New Roman"/>
          <w:b/>
          <w:sz w:val="26"/>
          <w:szCs w:val="26"/>
          <w:lang w:val="ro-RO"/>
        </w:rPr>
        <w:t>cu privire la</w:t>
      </w:r>
      <w:r w:rsidR="00497F33" w:rsidRPr="00C8197B">
        <w:rPr>
          <w:rFonts w:ascii="Times New Roman" w:hAnsi="Times New Roman"/>
          <w:b/>
          <w:sz w:val="26"/>
          <w:szCs w:val="26"/>
          <w:lang w:val="ro-RO"/>
        </w:rPr>
        <w:t xml:space="preserve"> </w:t>
      </w:r>
      <w:r w:rsidR="00C14387" w:rsidRPr="00C8197B">
        <w:rPr>
          <w:rFonts w:ascii="Times New Roman" w:hAnsi="Times New Roman"/>
          <w:b/>
          <w:sz w:val="26"/>
          <w:szCs w:val="26"/>
          <w:lang w:val="ro-RO"/>
        </w:rPr>
        <w:t>oportunitatea aprobării</w:t>
      </w:r>
      <w:r w:rsidR="00BA5721">
        <w:rPr>
          <w:rFonts w:ascii="Times New Roman" w:hAnsi="Times New Roman"/>
          <w:b/>
          <w:sz w:val="26"/>
          <w:szCs w:val="26"/>
          <w:lang w:val="ro-RO"/>
        </w:rPr>
        <w:t>, semnă</w:t>
      </w:r>
      <w:r w:rsidR="00497F33" w:rsidRPr="00C8197B">
        <w:rPr>
          <w:rFonts w:ascii="Times New Roman" w:hAnsi="Times New Roman"/>
          <w:b/>
          <w:sz w:val="26"/>
          <w:szCs w:val="26"/>
          <w:lang w:val="ro-RO"/>
        </w:rPr>
        <w:t xml:space="preserve">rii Convenţiei </w:t>
      </w:r>
      <w:r w:rsidR="00BA5721">
        <w:rPr>
          <w:rFonts w:ascii="Times New Roman" w:hAnsi="Times New Roman"/>
          <w:b/>
          <w:sz w:val="26"/>
          <w:szCs w:val="26"/>
          <w:lang w:val="ro-RO"/>
        </w:rPr>
        <w:t>Europene</w:t>
      </w:r>
    </w:p>
    <w:p w:rsidR="002513F6" w:rsidRDefault="00BA5721" w:rsidP="00CA368C">
      <w:pPr>
        <w:shd w:val="clear" w:color="auto" w:fill="FFFFFF" w:themeFill="background1"/>
        <w:spacing w:line="240" w:lineRule="auto"/>
        <w:jc w:val="center"/>
        <w:rPr>
          <w:rFonts w:ascii="Times New Roman" w:hAnsi="Times New Roman"/>
          <w:b/>
          <w:sz w:val="26"/>
          <w:szCs w:val="26"/>
          <w:lang w:val="ro-RO"/>
        </w:rPr>
      </w:pPr>
      <w:r>
        <w:rPr>
          <w:rFonts w:ascii="Times New Roman" w:hAnsi="Times New Roman"/>
          <w:b/>
          <w:sz w:val="26"/>
          <w:szCs w:val="26"/>
          <w:lang w:val="ro-RO"/>
        </w:rPr>
        <w:t xml:space="preserve"> privind violența și ieșirile necontrolate ale spectatorilor cu ocazia manifestărilor sportive, în special la meciurile de fotbal</w:t>
      </w:r>
    </w:p>
    <w:p w:rsidR="00CA368C" w:rsidRPr="00C8197B" w:rsidRDefault="00CA368C" w:rsidP="00CA368C">
      <w:pPr>
        <w:shd w:val="clear" w:color="auto" w:fill="FFFFFF" w:themeFill="background1"/>
        <w:spacing w:after="0" w:line="240" w:lineRule="auto"/>
        <w:jc w:val="center"/>
        <w:rPr>
          <w:rFonts w:ascii="Times New Roman" w:hAnsi="Times New Roman" w:cs="Times New Roman"/>
          <w:sz w:val="26"/>
          <w:szCs w:val="26"/>
          <w:lang w:val="fr-FR"/>
        </w:rPr>
      </w:pPr>
    </w:p>
    <w:p w:rsidR="00203633" w:rsidRPr="008310BB" w:rsidRDefault="00FE1FDE" w:rsidP="007876D4">
      <w:pPr>
        <w:autoSpaceDE w:val="0"/>
        <w:autoSpaceDN w:val="0"/>
        <w:adjustRightInd w:val="0"/>
        <w:spacing w:after="120"/>
        <w:ind w:firstLine="567"/>
        <w:jc w:val="both"/>
        <w:rPr>
          <w:rFonts w:ascii="Times New Roman" w:hAnsi="Times New Roman" w:cs="Times New Roman"/>
          <w:sz w:val="24"/>
          <w:szCs w:val="26"/>
          <w:lang w:val="en-US"/>
        </w:rPr>
      </w:pPr>
      <w:r w:rsidRPr="008310BB">
        <w:rPr>
          <w:rFonts w:ascii="Times New Roman" w:hAnsi="Times New Roman" w:cs="Times New Roman"/>
          <w:b/>
          <w:sz w:val="24"/>
          <w:szCs w:val="26"/>
          <w:lang w:val="fr-FR"/>
        </w:rPr>
        <w:t>Info</w:t>
      </w:r>
      <w:r w:rsidR="002513F6" w:rsidRPr="008310BB">
        <w:rPr>
          <w:rFonts w:ascii="Times New Roman" w:hAnsi="Times New Roman" w:cs="Times New Roman"/>
          <w:b/>
          <w:sz w:val="24"/>
          <w:szCs w:val="26"/>
          <w:lang w:val="fr-FR"/>
        </w:rPr>
        <w:t>rma</w:t>
      </w:r>
      <w:r w:rsidR="002513F6" w:rsidRPr="008310BB">
        <w:rPr>
          <w:rFonts w:ascii="Times New Roman" w:hAnsi="Times New Roman" w:cs="Times New Roman"/>
          <w:b/>
          <w:sz w:val="24"/>
          <w:szCs w:val="26"/>
          <w:lang w:val="ro-RO"/>
        </w:rPr>
        <w:t>ţ</w:t>
      </w:r>
      <w:r w:rsidR="002513F6" w:rsidRPr="008310BB">
        <w:rPr>
          <w:rFonts w:ascii="Times New Roman" w:hAnsi="Times New Roman" w:cs="Times New Roman"/>
          <w:b/>
          <w:sz w:val="24"/>
          <w:szCs w:val="26"/>
          <w:lang w:val="fr-FR"/>
        </w:rPr>
        <w:t>ii generale</w:t>
      </w:r>
      <w:r w:rsidR="00461BAC" w:rsidRPr="008310BB">
        <w:rPr>
          <w:rFonts w:ascii="Times New Roman" w:hAnsi="Times New Roman" w:cs="Times New Roman"/>
          <w:b/>
          <w:sz w:val="24"/>
          <w:szCs w:val="26"/>
          <w:lang w:val="fr-FR"/>
        </w:rPr>
        <w:t xml:space="preserve">. </w:t>
      </w:r>
      <w:proofErr w:type="spellStart"/>
      <w:r w:rsidR="00A20EBE" w:rsidRPr="008310BB">
        <w:rPr>
          <w:rFonts w:ascii="Times New Roman" w:hAnsi="Times New Roman" w:cs="Times New Roman"/>
          <w:sz w:val="24"/>
          <w:szCs w:val="26"/>
          <w:lang w:val="en-US"/>
        </w:rPr>
        <w:t>Violența</w:t>
      </w:r>
      <w:proofErr w:type="spellEnd"/>
      <w:r w:rsidR="00A20EBE" w:rsidRPr="008310BB">
        <w:rPr>
          <w:rFonts w:ascii="Times New Roman" w:hAnsi="Times New Roman" w:cs="Times New Roman"/>
          <w:sz w:val="24"/>
          <w:szCs w:val="26"/>
          <w:lang w:val="en-US"/>
        </w:rPr>
        <w:t xml:space="preserve"> </w:t>
      </w:r>
      <w:proofErr w:type="spellStart"/>
      <w:proofErr w:type="gramStart"/>
      <w:r w:rsidR="00A20EBE" w:rsidRPr="008310BB">
        <w:rPr>
          <w:rFonts w:ascii="Times New Roman" w:hAnsi="Times New Roman" w:cs="Times New Roman"/>
          <w:sz w:val="24"/>
          <w:szCs w:val="26"/>
          <w:lang w:val="en-US"/>
        </w:rPr>
        <w:t>este</w:t>
      </w:r>
      <w:proofErr w:type="spellEnd"/>
      <w:proofErr w:type="gramEnd"/>
      <w:r w:rsidR="00A20EBE" w:rsidRPr="008310BB">
        <w:rPr>
          <w:rFonts w:ascii="Times New Roman" w:hAnsi="Times New Roman" w:cs="Times New Roman"/>
          <w:sz w:val="24"/>
          <w:szCs w:val="26"/>
          <w:lang w:val="en-US"/>
        </w:rPr>
        <w:t xml:space="preserve"> </w:t>
      </w:r>
      <w:proofErr w:type="spellStart"/>
      <w:r w:rsidR="00A20EBE" w:rsidRPr="008310BB">
        <w:rPr>
          <w:rFonts w:ascii="Times New Roman" w:hAnsi="Times New Roman" w:cs="Times New Roman"/>
          <w:sz w:val="24"/>
          <w:szCs w:val="26"/>
          <w:lang w:val="en-US"/>
        </w:rPr>
        <w:t>cea</w:t>
      </w:r>
      <w:proofErr w:type="spellEnd"/>
      <w:r w:rsidR="00A20EBE" w:rsidRPr="008310BB">
        <w:rPr>
          <w:rFonts w:ascii="Times New Roman" w:hAnsi="Times New Roman" w:cs="Times New Roman"/>
          <w:sz w:val="24"/>
          <w:szCs w:val="26"/>
          <w:lang w:val="en-US"/>
        </w:rPr>
        <w:t xml:space="preserve"> </w:t>
      </w:r>
      <w:proofErr w:type="spellStart"/>
      <w:r w:rsidR="00A20EBE" w:rsidRPr="008310BB">
        <w:rPr>
          <w:rFonts w:ascii="Times New Roman" w:hAnsi="Times New Roman" w:cs="Times New Roman"/>
          <w:sz w:val="24"/>
          <w:szCs w:val="26"/>
          <w:lang w:val="en-US"/>
        </w:rPr>
        <w:t>mai</w:t>
      </w:r>
      <w:proofErr w:type="spellEnd"/>
      <w:r w:rsidR="00A20EBE" w:rsidRPr="008310BB">
        <w:rPr>
          <w:rFonts w:ascii="Times New Roman" w:hAnsi="Times New Roman" w:cs="Times New Roman"/>
          <w:sz w:val="24"/>
          <w:szCs w:val="26"/>
          <w:lang w:val="en-US"/>
        </w:rPr>
        <w:t xml:space="preserve"> </w:t>
      </w:r>
      <w:proofErr w:type="spellStart"/>
      <w:r w:rsidR="00A20EBE" w:rsidRPr="008310BB">
        <w:rPr>
          <w:rFonts w:ascii="Times New Roman" w:hAnsi="Times New Roman" w:cs="Times New Roman"/>
          <w:sz w:val="24"/>
          <w:szCs w:val="26"/>
          <w:lang w:val="en-US"/>
        </w:rPr>
        <w:t>comună</w:t>
      </w:r>
      <w:proofErr w:type="spellEnd"/>
      <w:r w:rsidR="00A20EBE" w:rsidRPr="008310BB">
        <w:rPr>
          <w:rFonts w:ascii="Times New Roman" w:hAnsi="Times New Roman" w:cs="Times New Roman"/>
          <w:sz w:val="24"/>
          <w:szCs w:val="26"/>
          <w:lang w:val="en-US"/>
        </w:rPr>
        <w:t xml:space="preserve"> </w:t>
      </w:r>
      <w:proofErr w:type="spellStart"/>
      <w:r w:rsidR="00A20EBE" w:rsidRPr="008310BB">
        <w:rPr>
          <w:rFonts w:ascii="Times New Roman" w:hAnsi="Times New Roman" w:cs="Times New Roman"/>
          <w:sz w:val="24"/>
          <w:szCs w:val="26"/>
          <w:lang w:val="en-US"/>
        </w:rPr>
        <w:t>formă</w:t>
      </w:r>
      <w:proofErr w:type="spellEnd"/>
      <w:r w:rsidR="00A20EBE" w:rsidRPr="008310BB">
        <w:rPr>
          <w:rFonts w:ascii="Times New Roman" w:hAnsi="Times New Roman" w:cs="Times New Roman"/>
          <w:sz w:val="24"/>
          <w:szCs w:val="26"/>
          <w:lang w:val="en-US"/>
        </w:rPr>
        <w:t xml:space="preserve"> de </w:t>
      </w:r>
      <w:proofErr w:type="spellStart"/>
      <w:r w:rsidR="00A20EBE" w:rsidRPr="008310BB">
        <w:rPr>
          <w:rFonts w:ascii="Times New Roman" w:hAnsi="Times New Roman" w:cs="Times New Roman"/>
          <w:sz w:val="24"/>
          <w:szCs w:val="26"/>
          <w:lang w:val="en-US"/>
        </w:rPr>
        <w:t>încălcare</w:t>
      </w:r>
      <w:proofErr w:type="spellEnd"/>
      <w:r w:rsidR="00CA7A7C" w:rsidRPr="008310BB">
        <w:rPr>
          <w:rFonts w:ascii="Times New Roman" w:hAnsi="Times New Roman" w:cs="Times New Roman"/>
          <w:sz w:val="24"/>
          <w:szCs w:val="26"/>
          <w:lang w:val="en-US"/>
        </w:rPr>
        <w:t xml:space="preserve"> a</w:t>
      </w:r>
      <w:r w:rsidR="00A20EBE" w:rsidRPr="008310BB">
        <w:rPr>
          <w:rFonts w:ascii="Times New Roman" w:hAnsi="Times New Roman" w:cs="Times New Roman"/>
          <w:sz w:val="24"/>
          <w:szCs w:val="26"/>
          <w:lang w:val="en-US"/>
        </w:rPr>
        <w:t xml:space="preserve"> </w:t>
      </w:r>
      <w:proofErr w:type="spellStart"/>
      <w:r w:rsidR="00A20EBE" w:rsidRPr="008310BB">
        <w:rPr>
          <w:rFonts w:ascii="Times New Roman" w:hAnsi="Times New Roman" w:cs="Times New Roman"/>
          <w:sz w:val="24"/>
          <w:szCs w:val="26"/>
          <w:lang w:val="en-US"/>
        </w:rPr>
        <w:t>drepturilor</w:t>
      </w:r>
      <w:proofErr w:type="spellEnd"/>
      <w:r w:rsidR="00A20EBE" w:rsidRPr="008310BB">
        <w:rPr>
          <w:rFonts w:ascii="Times New Roman" w:hAnsi="Times New Roman" w:cs="Times New Roman"/>
          <w:sz w:val="24"/>
          <w:szCs w:val="26"/>
          <w:lang w:val="en-US"/>
        </w:rPr>
        <w:t xml:space="preserve"> </w:t>
      </w:r>
      <w:proofErr w:type="spellStart"/>
      <w:r w:rsidR="00A20EBE" w:rsidRPr="008310BB">
        <w:rPr>
          <w:rFonts w:ascii="Times New Roman" w:hAnsi="Times New Roman" w:cs="Times New Roman"/>
          <w:sz w:val="24"/>
          <w:szCs w:val="26"/>
          <w:lang w:val="en-US"/>
        </w:rPr>
        <w:t>omului</w:t>
      </w:r>
      <w:proofErr w:type="spellEnd"/>
      <w:r w:rsidR="00A20EBE" w:rsidRPr="008310BB">
        <w:rPr>
          <w:rFonts w:ascii="Times New Roman" w:hAnsi="Times New Roman" w:cs="Times New Roman"/>
          <w:sz w:val="24"/>
          <w:szCs w:val="26"/>
          <w:lang w:val="en-US"/>
        </w:rPr>
        <w:t>.</w:t>
      </w:r>
      <w:r w:rsidR="00A20EBE" w:rsidRPr="008310BB">
        <w:rPr>
          <w:sz w:val="20"/>
          <w:lang w:val="en-US"/>
        </w:rPr>
        <w:t xml:space="preserve"> </w:t>
      </w:r>
      <w:proofErr w:type="spellStart"/>
      <w:proofErr w:type="gramStart"/>
      <w:r w:rsidR="00203633" w:rsidRPr="008310BB">
        <w:rPr>
          <w:rFonts w:ascii="Times New Roman" w:hAnsi="Times New Roman" w:cs="Times New Roman"/>
          <w:sz w:val="24"/>
          <w:szCs w:val="26"/>
          <w:lang w:val="en-US"/>
        </w:rPr>
        <w:t>În</w:t>
      </w:r>
      <w:proofErr w:type="spellEnd"/>
      <w:r w:rsidR="00203633" w:rsidRPr="008310BB">
        <w:rPr>
          <w:rFonts w:ascii="Times New Roman" w:hAnsi="Times New Roman" w:cs="Times New Roman"/>
          <w:sz w:val="24"/>
          <w:szCs w:val="26"/>
          <w:lang w:val="en-US"/>
        </w:rPr>
        <w:t xml:space="preserve"> </w:t>
      </w:r>
      <w:proofErr w:type="spellStart"/>
      <w:r w:rsidR="00203633" w:rsidRPr="008310BB">
        <w:rPr>
          <w:rFonts w:ascii="Times New Roman" w:hAnsi="Times New Roman" w:cs="Times New Roman"/>
          <w:sz w:val="24"/>
          <w:szCs w:val="26"/>
          <w:lang w:val="en-US"/>
        </w:rPr>
        <w:t>ultimii</w:t>
      </w:r>
      <w:proofErr w:type="spellEnd"/>
      <w:r w:rsidR="00203633" w:rsidRPr="008310BB">
        <w:rPr>
          <w:rFonts w:ascii="Times New Roman" w:hAnsi="Times New Roman" w:cs="Times New Roman"/>
          <w:sz w:val="24"/>
          <w:szCs w:val="26"/>
          <w:lang w:val="en-US"/>
        </w:rPr>
        <w:t xml:space="preserve"> </w:t>
      </w:r>
      <w:proofErr w:type="spellStart"/>
      <w:r w:rsidR="00203633" w:rsidRPr="008310BB">
        <w:rPr>
          <w:rFonts w:ascii="Times New Roman" w:hAnsi="Times New Roman" w:cs="Times New Roman"/>
          <w:sz w:val="24"/>
          <w:szCs w:val="26"/>
          <w:lang w:val="en-US"/>
        </w:rPr>
        <w:t>ani</w:t>
      </w:r>
      <w:proofErr w:type="spellEnd"/>
      <w:r w:rsidR="00203633" w:rsidRPr="008310BB">
        <w:rPr>
          <w:rFonts w:ascii="Times New Roman" w:hAnsi="Times New Roman" w:cs="Times New Roman"/>
          <w:sz w:val="24"/>
          <w:szCs w:val="26"/>
          <w:lang w:val="en-US"/>
        </w:rPr>
        <w:t xml:space="preserve"> a </w:t>
      </w:r>
      <w:proofErr w:type="spellStart"/>
      <w:r w:rsidR="00203633" w:rsidRPr="008310BB">
        <w:rPr>
          <w:rFonts w:ascii="Times New Roman" w:hAnsi="Times New Roman" w:cs="Times New Roman"/>
          <w:sz w:val="24"/>
          <w:szCs w:val="26"/>
          <w:lang w:val="en-US"/>
        </w:rPr>
        <w:t>crescut</w:t>
      </w:r>
      <w:proofErr w:type="spellEnd"/>
      <w:r w:rsidR="00203633" w:rsidRPr="008310BB">
        <w:rPr>
          <w:rFonts w:ascii="Times New Roman" w:hAnsi="Times New Roman" w:cs="Times New Roman"/>
          <w:sz w:val="24"/>
          <w:szCs w:val="26"/>
          <w:lang w:val="en-US"/>
        </w:rPr>
        <w:t xml:space="preserve"> </w:t>
      </w:r>
      <w:proofErr w:type="spellStart"/>
      <w:r w:rsidR="00203633" w:rsidRPr="008310BB">
        <w:rPr>
          <w:rFonts w:ascii="Times New Roman" w:hAnsi="Times New Roman" w:cs="Times New Roman"/>
          <w:sz w:val="24"/>
          <w:szCs w:val="26"/>
          <w:lang w:val="en-US"/>
        </w:rPr>
        <w:t>fără</w:t>
      </w:r>
      <w:proofErr w:type="spellEnd"/>
      <w:r w:rsidR="00203633" w:rsidRPr="008310BB">
        <w:rPr>
          <w:rFonts w:ascii="Times New Roman" w:hAnsi="Times New Roman" w:cs="Times New Roman"/>
          <w:sz w:val="24"/>
          <w:szCs w:val="26"/>
          <w:lang w:val="en-US"/>
        </w:rPr>
        <w:t xml:space="preserve"> precedent </w:t>
      </w:r>
      <w:proofErr w:type="spellStart"/>
      <w:r w:rsidR="00203633" w:rsidRPr="008310BB">
        <w:rPr>
          <w:rFonts w:ascii="Times New Roman" w:hAnsi="Times New Roman" w:cs="Times New Roman"/>
          <w:sz w:val="24"/>
          <w:szCs w:val="26"/>
          <w:lang w:val="en-US"/>
        </w:rPr>
        <w:t>numărul</w:t>
      </w:r>
      <w:proofErr w:type="spellEnd"/>
      <w:r w:rsidR="00203633" w:rsidRPr="008310BB">
        <w:rPr>
          <w:rFonts w:ascii="Times New Roman" w:hAnsi="Times New Roman" w:cs="Times New Roman"/>
          <w:sz w:val="24"/>
          <w:szCs w:val="26"/>
          <w:lang w:val="en-US"/>
        </w:rPr>
        <w:t xml:space="preserve"> </w:t>
      </w:r>
      <w:proofErr w:type="spellStart"/>
      <w:r w:rsidR="00203633" w:rsidRPr="008310BB">
        <w:rPr>
          <w:rFonts w:ascii="Times New Roman" w:hAnsi="Times New Roman" w:cs="Times New Roman"/>
          <w:sz w:val="24"/>
          <w:szCs w:val="26"/>
          <w:lang w:val="en-US"/>
        </w:rPr>
        <w:t>şi</w:t>
      </w:r>
      <w:proofErr w:type="spellEnd"/>
      <w:r w:rsidR="00203633" w:rsidRPr="008310BB">
        <w:rPr>
          <w:rFonts w:ascii="Times New Roman" w:hAnsi="Times New Roman" w:cs="Times New Roman"/>
          <w:sz w:val="24"/>
          <w:szCs w:val="26"/>
          <w:lang w:val="en-US"/>
        </w:rPr>
        <w:t xml:space="preserve"> </w:t>
      </w:r>
      <w:proofErr w:type="spellStart"/>
      <w:r w:rsidR="00203633" w:rsidRPr="008310BB">
        <w:rPr>
          <w:rFonts w:ascii="Times New Roman" w:hAnsi="Times New Roman" w:cs="Times New Roman"/>
          <w:sz w:val="24"/>
          <w:szCs w:val="26"/>
          <w:lang w:val="en-US"/>
        </w:rPr>
        <w:t>intensitatea</w:t>
      </w:r>
      <w:proofErr w:type="spellEnd"/>
      <w:r w:rsidR="00203633" w:rsidRPr="008310BB">
        <w:rPr>
          <w:rFonts w:ascii="Times New Roman" w:hAnsi="Times New Roman" w:cs="Times New Roman"/>
          <w:sz w:val="24"/>
          <w:szCs w:val="26"/>
          <w:lang w:val="en-US"/>
        </w:rPr>
        <w:t xml:space="preserve"> </w:t>
      </w:r>
      <w:proofErr w:type="spellStart"/>
      <w:r w:rsidR="00203633" w:rsidRPr="008310BB">
        <w:rPr>
          <w:rFonts w:ascii="Times New Roman" w:hAnsi="Times New Roman" w:cs="Times New Roman"/>
          <w:sz w:val="24"/>
          <w:szCs w:val="26"/>
          <w:lang w:val="en-US"/>
        </w:rPr>
        <w:t>actelor</w:t>
      </w:r>
      <w:proofErr w:type="spellEnd"/>
      <w:r w:rsidR="00203633" w:rsidRPr="008310BB">
        <w:rPr>
          <w:rFonts w:ascii="Times New Roman" w:hAnsi="Times New Roman" w:cs="Times New Roman"/>
          <w:sz w:val="24"/>
          <w:szCs w:val="26"/>
          <w:lang w:val="en-US"/>
        </w:rPr>
        <w:t xml:space="preserve"> de </w:t>
      </w:r>
      <w:proofErr w:type="spellStart"/>
      <w:r w:rsidR="00203633" w:rsidRPr="008310BB">
        <w:rPr>
          <w:rFonts w:ascii="Times New Roman" w:hAnsi="Times New Roman" w:cs="Times New Roman"/>
          <w:sz w:val="24"/>
          <w:szCs w:val="26"/>
          <w:lang w:val="en-US"/>
        </w:rPr>
        <w:t>violenţă</w:t>
      </w:r>
      <w:proofErr w:type="spellEnd"/>
      <w:r w:rsidR="00203633" w:rsidRPr="008310BB">
        <w:rPr>
          <w:rFonts w:ascii="Times New Roman" w:hAnsi="Times New Roman" w:cs="Times New Roman"/>
          <w:sz w:val="24"/>
          <w:szCs w:val="26"/>
          <w:lang w:val="en-US"/>
        </w:rPr>
        <w:t xml:space="preserve"> care se </w:t>
      </w:r>
      <w:proofErr w:type="spellStart"/>
      <w:r w:rsidR="00203633" w:rsidRPr="008310BB">
        <w:rPr>
          <w:rFonts w:ascii="Times New Roman" w:hAnsi="Times New Roman" w:cs="Times New Roman"/>
          <w:sz w:val="24"/>
          <w:szCs w:val="26"/>
          <w:lang w:val="en-US"/>
        </w:rPr>
        <w:t>produc</w:t>
      </w:r>
      <w:proofErr w:type="spellEnd"/>
      <w:r w:rsidR="00203633" w:rsidRPr="008310BB">
        <w:rPr>
          <w:rFonts w:ascii="Times New Roman" w:hAnsi="Times New Roman" w:cs="Times New Roman"/>
          <w:sz w:val="24"/>
          <w:szCs w:val="26"/>
          <w:lang w:val="en-US"/>
        </w:rPr>
        <w:t xml:space="preserve"> </w:t>
      </w:r>
      <w:r w:rsidR="00B91970" w:rsidRPr="008310BB">
        <w:rPr>
          <w:rFonts w:ascii="Times New Roman" w:hAnsi="Times New Roman" w:cs="Times New Roman"/>
          <w:sz w:val="24"/>
          <w:szCs w:val="26"/>
          <w:lang w:val="en-US"/>
        </w:rPr>
        <w:t xml:space="preserve">cu </w:t>
      </w:r>
      <w:proofErr w:type="spellStart"/>
      <w:r w:rsidR="00B91970" w:rsidRPr="008310BB">
        <w:rPr>
          <w:rFonts w:ascii="Times New Roman" w:hAnsi="Times New Roman" w:cs="Times New Roman"/>
          <w:sz w:val="24"/>
          <w:szCs w:val="26"/>
          <w:lang w:val="en-US"/>
        </w:rPr>
        <w:t>ocazia</w:t>
      </w:r>
      <w:proofErr w:type="spellEnd"/>
      <w:r w:rsidR="00B91970" w:rsidRPr="008310BB">
        <w:rPr>
          <w:rFonts w:ascii="Times New Roman" w:hAnsi="Times New Roman" w:cs="Times New Roman"/>
          <w:sz w:val="24"/>
          <w:szCs w:val="26"/>
          <w:lang w:val="en-US"/>
        </w:rPr>
        <w:t xml:space="preserve"> </w:t>
      </w:r>
      <w:proofErr w:type="spellStart"/>
      <w:r w:rsidR="00B91970" w:rsidRPr="008310BB">
        <w:rPr>
          <w:rFonts w:ascii="Times New Roman" w:hAnsi="Times New Roman" w:cs="Times New Roman"/>
          <w:sz w:val="24"/>
          <w:szCs w:val="26"/>
          <w:lang w:val="en-US"/>
        </w:rPr>
        <w:t>manifest</w:t>
      </w:r>
      <w:r w:rsidR="00DA5315" w:rsidRPr="008310BB">
        <w:rPr>
          <w:rFonts w:ascii="Times New Roman" w:hAnsi="Times New Roman" w:cs="Times New Roman"/>
          <w:sz w:val="24"/>
          <w:szCs w:val="26"/>
          <w:lang w:val="en-US"/>
        </w:rPr>
        <w:t>ărilor</w:t>
      </w:r>
      <w:proofErr w:type="spellEnd"/>
      <w:r w:rsidR="00DA5315" w:rsidRPr="008310BB">
        <w:rPr>
          <w:rFonts w:ascii="Times New Roman" w:hAnsi="Times New Roman" w:cs="Times New Roman"/>
          <w:sz w:val="24"/>
          <w:szCs w:val="26"/>
          <w:lang w:val="en-US"/>
        </w:rPr>
        <w:t xml:space="preserve"> sportive, </w:t>
      </w:r>
      <w:proofErr w:type="spellStart"/>
      <w:r w:rsidR="00DA5315" w:rsidRPr="008310BB">
        <w:rPr>
          <w:rFonts w:ascii="Times New Roman" w:hAnsi="Times New Roman" w:cs="Times New Roman"/>
          <w:sz w:val="24"/>
          <w:szCs w:val="26"/>
          <w:lang w:val="en-US"/>
        </w:rPr>
        <w:t>atît</w:t>
      </w:r>
      <w:proofErr w:type="spellEnd"/>
      <w:r w:rsidR="00DA5315" w:rsidRPr="008310BB">
        <w:rPr>
          <w:rFonts w:ascii="Times New Roman" w:hAnsi="Times New Roman" w:cs="Times New Roman"/>
          <w:sz w:val="24"/>
          <w:szCs w:val="26"/>
          <w:lang w:val="en-US"/>
        </w:rPr>
        <w:t xml:space="preserve"> </w:t>
      </w:r>
      <w:proofErr w:type="spellStart"/>
      <w:r w:rsidR="00203633" w:rsidRPr="008310BB">
        <w:rPr>
          <w:rFonts w:ascii="Times New Roman" w:hAnsi="Times New Roman" w:cs="Times New Roman"/>
          <w:sz w:val="24"/>
          <w:szCs w:val="26"/>
          <w:lang w:val="en-US"/>
        </w:rPr>
        <w:t>în</w:t>
      </w:r>
      <w:proofErr w:type="spellEnd"/>
      <w:r w:rsidR="00203633" w:rsidRPr="008310BB">
        <w:rPr>
          <w:rFonts w:ascii="Times New Roman" w:hAnsi="Times New Roman" w:cs="Times New Roman"/>
          <w:sz w:val="24"/>
          <w:szCs w:val="26"/>
          <w:lang w:val="en-US"/>
        </w:rPr>
        <w:t xml:space="preserve"> </w:t>
      </w:r>
      <w:proofErr w:type="spellStart"/>
      <w:r w:rsidR="00203633" w:rsidRPr="008310BB">
        <w:rPr>
          <w:rFonts w:ascii="Times New Roman" w:hAnsi="Times New Roman" w:cs="Times New Roman"/>
          <w:sz w:val="24"/>
          <w:szCs w:val="26"/>
          <w:lang w:val="en-US"/>
        </w:rPr>
        <w:t>afara</w:t>
      </w:r>
      <w:proofErr w:type="spellEnd"/>
      <w:r w:rsidR="00203633" w:rsidRPr="008310BB">
        <w:rPr>
          <w:rFonts w:ascii="Times New Roman" w:hAnsi="Times New Roman" w:cs="Times New Roman"/>
          <w:sz w:val="24"/>
          <w:szCs w:val="26"/>
          <w:lang w:val="en-US"/>
        </w:rPr>
        <w:t xml:space="preserve"> </w:t>
      </w:r>
      <w:proofErr w:type="spellStart"/>
      <w:r w:rsidR="00357B1C" w:rsidRPr="008310BB">
        <w:rPr>
          <w:rFonts w:ascii="Times New Roman" w:hAnsi="Times New Roman" w:cs="Times New Roman"/>
          <w:sz w:val="24"/>
          <w:szCs w:val="26"/>
          <w:lang w:val="en-US"/>
        </w:rPr>
        <w:t>cît</w:t>
      </w:r>
      <w:proofErr w:type="spellEnd"/>
      <w:r w:rsidR="00357B1C" w:rsidRPr="008310BB">
        <w:rPr>
          <w:rFonts w:ascii="Times New Roman" w:hAnsi="Times New Roman" w:cs="Times New Roman"/>
          <w:sz w:val="24"/>
          <w:szCs w:val="26"/>
          <w:lang w:val="en-US"/>
        </w:rPr>
        <w:t xml:space="preserve"> </w:t>
      </w:r>
      <w:proofErr w:type="spellStart"/>
      <w:r w:rsidR="00357B1C" w:rsidRPr="008310BB">
        <w:rPr>
          <w:rFonts w:ascii="Times New Roman" w:hAnsi="Times New Roman" w:cs="Times New Roman"/>
          <w:sz w:val="24"/>
          <w:szCs w:val="26"/>
          <w:lang w:val="en-US"/>
        </w:rPr>
        <w:t>şi</w:t>
      </w:r>
      <w:proofErr w:type="spellEnd"/>
      <w:r w:rsidR="00357B1C" w:rsidRPr="008310BB">
        <w:rPr>
          <w:rFonts w:ascii="Times New Roman" w:hAnsi="Times New Roman" w:cs="Times New Roman"/>
          <w:sz w:val="24"/>
          <w:szCs w:val="26"/>
          <w:lang w:val="en-US"/>
        </w:rPr>
        <w:t xml:space="preserve"> </w:t>
      </w:r>
      <w:proofErr w:type="spellStart"/>
      <w:r w:rsidR="00357B1C" w:rsidRPr="008310BB">
        <w:rPr>
          <w:rFonts w:ascii="Times New Roman" w:hAnsi="Times New Roman" w:cs="Times New Roman"/>
          <w:sz w:val="24"/>
          <w:szCs w:val="26"/>
          <w:lang w:val="en-US"/>
        </w:rPr>
        <w:t>pe</w:t>
      </w:r>
      <w:proofErr w:type="spellEnd"/>
      <w:r w:rsidR="00357B1C" w:rsidRPr="008310BB">
        <w:rPr>
          <w:rFonts w:ascii="Times New Roman" w:hAnsi="Times New Roman" w:cs="Times New Roman"/>
          <w:sz w:val="24"/>
          <w:szCs w:val="26"/>
          <w:lang w:val="en-US"/>
        </w:rPr>
        <w:t xml:space="preserve"> </w:t>
      </w:r>
      <w:proofErr w:type="spellStart"/>
      <w:r w:rsidR="00203633" w:rsidRPr="008310BB">
        <w:rPr>
          <w:rFonts w:ascii="Times New Roman" w:hAnsi="Times New Roman" w:cs="Times New Roman"/>
          <w:sz w:val="24"/>
          <w:szCs w:val="26"/>
          <w:lang w:val="en-US"/>
        </w:rPr>
        <w:t>terenuril</w:t>
      </w:r>
      <w:r w:rsidR="00357B1C" w:rsidRPr="008310BB">
        <w:rPr>
          <w:rFonts w:ascii="Times New Roman" w:hAnsi="Times New Roman" w:cs="Times New Roman"/>
          <w:sz w:val="24"/>
          <w:szCs w:val="26"/>
          <w:lang w:val="en-US"/>
        </w:rPr>
        <w:t>e</w:t>
      </w:r>
      <w:proofErr w:type="spellEnd"/>
      <w:r w:rsidR="00203633" w:rsidRPr="008310BB">
        <w:rPr>
          <w:rFonts w:ascii="Times New Roman" w:hAnsi="Times New Roman" w:cs="Times New Roman"/>
          <w:sz w:val="24"/>
          <w:szCs w:val="26"/>
          <w:lang w:val="en-US"/>
        </w:rPr>
        <w:t xml:space="preserve"> de sport.</w:t>
      </w:r>
      <w:proofErr w:type="gramEnd"/>
      <w:r w:rsidR="00203633" w:rsidRPr="008310BB">
        <w:rPr>
          <w:rFonts w:ascii="Times New Roman" w:hAnsi="Times New Roman" w:cs="Times New Roman"/>
          <w:sz w:val="24"/>
          <w:szCs w:val="26"/>
          <w:lang w:val="en-US"/>
        </w:rPr>
        <w:t xml:space="preserve"> </w:t>
      </w:r>
      <w:proofErr w:type="spellStart"/>
      <w:r w:rsidR="00203633" w:rsidRPr="008310BB">
        <w:rPr>
          <w:rFonts w:ascii="Times New Roman" w:hAnsi="Times New Roman" w:cs="Times New Roman"/>
          <w:sz w:val="24"/>
          <w:szCs w:val="26"/>
          <w:lang w:val="en-US"/>
        </w:rPr>
        <w:t>Arenele</w:t>
      </w:r>
      <w:proofErr w:type="spellEnd"/>
      <w:r w:rsidR="00203633" w:rsidRPr="008310BB">
        <w:rPr>
          <w:rFonts w:ascii="Times New Roman" w:hAnsi="Times New Roman" w:cs="Times New Roman"/>
          <w:sz w:val="24"/>
          <w:szCs w:val="26"/>
          <w:lang w:val="en-US"/>
        </w:rPr>
        <w:t xml:space="preserve"> </w:t>
      </w:r>
      <w:proofErr w:type="spellStart"/>
      <w:r w:rsidR="00203633" w:rsidRPr="008310BB">
        <w:rPr>
          <w:rFonts w:ascii="Times New Roman" w:hAnsi="Times New Roman" w:cs="Times New Roman"/>
          <w:sz w:val="24"/>
          <w:szCs w:val="26"/>
          <w:lang w:val="en-US"/>
        </w:rPr>
        <w:t>în</w:t>
      </w:r>
      <w:proofErr w:type="spellEnd"/>
      <w:r w:rsidR="00203633" w:rsidRPr="008310BB">
        <w:rPr>
          <w:rFonts w:ascii="Times New Roman" w:hAnsi="Times New Roman" w:cs="Times New Roman"/>
          <w:sz w:val="24"/>
          <w:szCs w:val="26"/>
          <w:lang w:val="en-US"/>
        </w:rPr>
        <w:t xml:space="preserve"> care se </w:t>
      </w:r>
      <w:proofErr w:type="spellStart"/>
      <w:r w:rsidR="00203633" w:rsidRPr="008310BB">
        <w:rPr>
          <w:rFonts w:ascii="Times New Roman" w:hAnsi="Times New Roman" w:cs="Times New Roman"/>
          <w:sz w:val="24"/>
          <w:szCs w:val="26"/>
          <w:lang w:val="en-US"/>
        </w:rPr>
        <w:t>desfăşoară</w:t>
      </w:r>
      <w:proofErr w:type="spellEnd"/>
      <w:r w:rsidR="00203633" w:rsidRPr="008310BB">
        <w:rPr>
          <w:rFonts w:ascii="Times New Roman" w:hAnsi="Times New Roman" w:cs="Times New Roman"/>
          <w:sz w:val="24"/>
          <w:szCs w:val="26"/>
          <w:lang w:val="en-US"/>
        </w:rPr>
        <w:t xml:space="preserve"> </w:t>
      </w:r>
      <w:proofErr w:type="spellStart"/>
      <w:r w:rsidR="00203633" w:rsidRPr="008310BB">
        <w:rPr>
          <w:rFonts w:ascii="Times New Roman" w:hAnsi="Times New Roman" w:cs="Times New Roman"/>
          <w:sz w:val="24"/>
          <w:szCs w:val="26"/>
          <w:lang w:val="en-US"/>
        </w:rPr>
        <w:t>meciurile</w:t>
      </w:r>
      <w:proofErr w:type="spellEnd"/>
      <w:r w:rsidR="00203633" w:rsidRPr="008310BB">
        <w:rPr>
          <w:rFonts w:ascii="Times New Roman" w:hAnsi="Times New Roman" w:cs="Times New Roman"/>
          <w:sz w:val="24"/>
          <w:szCs w:val="26"/>
          <w:lang w:val="en-US"/>
        </w:rPr>
        <w:t xml:space="preserve"> de </w:t>
      </w:r>
      <w:proofErr w:type="spellStart"/>
      <w:r w:rsidR="00203633" w:rsidRPr="008310BB">
        <w:rPr>
          <w:rFonts w:ascii="Times New Roman" w:hAnsi="Times New Roman" w:cs="Times New Roman"/>
          <w:sz w:val="24"/>
          <w:szCs w:val="26"/>
          <w:lang w:val="en-US"/>
        </w:rPr>
        <w:t>fotbal</w:t>
      </w:r>
      <w:proofErr w:type="spellEnd"/>
      <w:r w:rsidR="00203633" w:rsidRPr="008310BB">
        <w:rPr>
          <w:rFonts w:ascii="Times New Roman" w:hAnsi="Times New Roman" w:cs="Times New Roman"/>
          <w:sz w:val="24"/>
          <w:szCs w:val="26"/>
          <w:lang w:val="en-US"/>
        </w:rPr>
        <w:t xml:space="preserve"> au </w:t>
      </w:r>
      <w:proofErr w:type="spellStart"/>
      <w:r w:rsidR="00203633" w:rsidRPr="008310BB">
        <w:rPr>
          <w:rFonts w:ascii="Times New Roman" w:hAnsi="Times New Roman" w:cs="Times New Roman"/>
          <w:sz w:val="24"/>
          <w:szCs w:val="26"/>
          <w:lang w:val="en-US"/>
        </w:rPr>
        <w:t>devenit</w:t>
      </w:r>
      <w:proofErr w:type="spellEnd"/>
      <w:r w:rsidR="00203633" w:rsidRPr="008310BB">
        <w:rPr>
          <w:rFonts w:ascii="Times New Roman" w:hAnsi="Times New Roman" w:cs="Times New Roman"/>
          <w:sz w:val="24"/>
          <w:szCs w:val="26"/>
          <w:lang w:val="en-US"/>
        </w:rPr>
        <w:t xml:space="preserve"> </w:t>
      </w:r>
      <w:proofErr w:type="spellStart"/>
      <w:r w:rsidR="00203633" w:rsidRPr="008310BB">
        <w:rPr>
          <w:rFonts w:ascii="Times New Roman" w:hAnsi="Times New Roman" w:cs="Times New Roman"/>
          <w:sz w:val="24"/>
          <w:szCs w:val="26"/>
          <w:lang w:val="en-US"/>
        </w:rPr>
        <w:t>adevărate</w:t>
      </w:r>
      <w:proofErr w:type="spellEnd"/>
      <w:r w:rsidR="00203633" w:rsidRPr="008310BB">
        <w:rPr>
          <w:rFonts w:ascii="Times New Roman" w:hAnsi="Times New Roman" w:cs="Times New Roman"/>
          <w:sz w:val="24"/>
          <w:szCs w:val="26"/>
          <w:lang w:val="en-US"/>
        </w:rPr>
        <w:t xml:space="preserve"> </w:t>
      </w:r>
      <w:proofErr w:type="spellStart"/>
      <w:r w:rsidR="00203633" w:rsidRPr="008310BB">
        <w:rPr>
          <w:rFonts w:ascii="Times New Roman" w:hAnsi="Times New Roman" w:cs="Times New Roman"/>
          <w:sz w:val="24"/>
          <w:szCs w:val="26"/>
          <w:lang w:val="en-US"/>
        </w:rPr>
        <w:t>câmpuri</w:t>
      </w:r>
      <w:proofErr w:type="spellEnd"/>
      <w:r w:rsidR="00203633" w:rsidRPr="008310BB">
        <w:rPr>
          <w:rFonts w:ascii="Times New Roman" w:hAnsi="Times New Roman" w:cs="Times New Roman"/>
          <w:sz w:val="24"/>
          <w:szCs w:val="26"/>
          <w:lang w:val="en-US"/>
        </w:rPr>
        <w:t xml:space="preserve"> de </w:t>
      </w:r>
      <w:proofErr w:type="spellStart"/>
      <w:r w:rsidR="00203633" w:rsidRPr="008310BB">
        <w:rPr>
          <w:rFonts w:ascii="Times New Roman" w:hAnsi="Times New Roman" w:cs="Times New Roman"/>
          <w:sz w:val="24"/>
          <w:szCs w:val="26"/>
          <w:lang w:val="en-US"/>
        </w:rPr>
        <w:t>luptă</w:t>
      </w:r>
      <w:proofErr w:type="spellEnd"/>
      <w:r w:rsidR="00203633" w:rsidRPr="008310BB">
        <w:rPr>
          <w:rFonts w:ascii="Times New Roman" w:hAnsi="Times New Roman" w:cs="Times New Roman"/>
          <w:sz w:val="24"/>
          <w:szCs w:val="26"/>
          <w:lang w:val="en-US"/>
        </w:rPr>
        <w:t xml:space="preserve"> </w:t>
      </w:r>
      <w:proofErr w:type="spellStart"/>
      <w:r w:rsidR="00203633" w:rsidRPr="008310BB">
        <w:rPr>
          <w:rFonts w:ascii="Times New Roman" w:hAnsi="Times New Roman" w:cs="Times New Roman"/>
          <w:sz w:val="24"/>
          <w:szCs w:val="26"/>
          <w:lang w:val="en-US"/>
        </w:rPr>
        <w:t>între</w:t>
      </w:r>
      <w:proofErr w:type="spellEnd"/>
      <w:r w:rsidR="00203633" w:rsidRPr="008310BB">
        <w:rPr>
          <w:rFonts w:ascii="Times New Roman" w:hAnsi="Times New Roman" w:cs="Times New Roman"/>
          <w:sz w:val="24"/>
          <w:szCs w:val="26"/>
          <w:lang w:val="en-US"/>
        </w:rPr>
        <w:t xml:space="preserve"> </w:t>
      </w:r>
      <w:proofErr w:type="spellStart"/>
      <w:r w:rsidR="00203633" w:rsidRPr="008310BB">
        <w:rPr>
          <w:rFonts w:ascii="Times New Roman" w:hAnsi="Times New Roman" w:cs="Times New Roman"/>
          <w:sz w:val="24"/>
          <w:szCs w:val="26"/>
          <w:lang w:val="en-US"/>
        </w:rPr>
        <w:t>forţele</w:t>
      </w:r>
      <w:proofErr w:type="spellEnd"/>
      <w:r w:rsidR="00203633" w:rsidRPr="008310BB">
        <w:rPr>
          <w:rFonts w:ascii="Times New Roman" w:hAnsi="Times New Roman" w:cs="Times New Roman"/>
          <w:sz w:val="24"/>
          <w:szCs w:val="26"/>
          <w:lang w:val="en-US"/>
        </w:rPr>
        <w:t xml:space="preserve"> de </w:t>
      </w:r>
      <w:proofErr w:type="spellStart"/>
      <w:r w:rsidR="00203633" w:rsidRPr="008310BB">
        <w:rPr>
          <w:rFonts w:ascii="Times New Roman" w:hAnsi="Times New Roman" w:cs="Times New Roman"/>
          <w:sz w:val="24"/>
          <w:szCs w:val="26"/>
          <w:lang w:val="en-US"/>
        </w:rPr>
        <w:t>ordine</w:t>
      </w:r>
      <w:proofErr w:type="spellEnd"/>
      <w:r w:rsidR="00203633" w:rsidRPr="008310BB">
        <w:rPr>
          <w:rFonts w:ascii="Times New Roman" w:hAnsi="Times New Roman" w:cs="Times New Roman"/>
          <w:sz w:val="24"/>
          <w:szCs w:val="26"/>
          <w:lang w:val="en-US"/>
        </w:rPr>
        <w:t xml:space="preserve"> </w:t>
      </w:r>
      <w:proofErr w:type="spellStart"/>
      <w:r w:rsidR="00203633" w:rsidRPr="008310BB">
        <w:rPr>
          <w:rFonts w:ascii="Times New Roman" w:hAnsi="Times New Roman" w:cs="Times New Roman"/>
          <w:sz w:val="24"/>
          <w:szCs w:val="26"/>
          <w:lang w:val="en-US"/>
        </w:rPr>
        <w:t>şi</w:t>
      </w:r>
      <w:proofErr w:type="spellEnd"/>
      <w:r w:rsidR="00203633" w:rsidRPr="008310BB">
        <w:rPr>
          <w:rFonts w:ascii="Times New Roman" w:hAnsi="Times New Roman" w:cs="Times New Roman"/>
          <w:sz w:val="24"/>
          <w:szCs w:val="26"/>
          <w:lang w:val="en-US"/>
        </w:rPr>
        <w:t xml:space="preserve"> </w:t>
      </w:r>
      <w:proofErr w:type="spellStart"/>
      <w:r w:rsidR="00203633" w:rsidRPr="008310BB">
        <w:rPr>
          <w:rFonts w:ascii="Times New Roman" w:hAnsi="Times New Roman" w:cs="Times New Roman"/>
          <w:sz w:val="24"/>
          <w:szCs w:val="26"/>
          <w:lang w:val="en-US"/>
        </w:rPr>
        <w:t>unele</w:t>
      </w:r>
      <w:proofErr w:type="spellEnd"/>
      <w:r w:rsidR="00203633" w:rsidRPr="008310BB">
        <w:rPr>
          <w:rFonts w:ascii="Times New Roman" w:hAnsi="Times New Roman" w:cs="Times New Roman"/>
          <w:sz w:val="24"/>
          <w:szCs w:val="26"/>
          <w:lang w:val="en-US"/>
        </w:rPr>
        <w:t xml:space="preserve"> </w:t>
      </w:r>
      <w:proofErr w:type="spellStart"/>
      <w:r w:rsidR="00203633" w:rsidRPr="008310BB">
        <w:rPr>
          <w:rFonts w:ascii="Times New Roman" w:hAnsi="Times New Roman" w:cs="Times New Roman"/>
          <w:sz w:val="24"/>
          <w:szCs w:val="26"/>
          <w:lang w:val="en-US"/>
        </w:rPr>
        <w:t>grupuri</w:t>
      </w:r>
      <w:proofErr w:type="spellEnd"/>
      <w:r w:rsidR="00203633" w:rsidRPr="008310BB">
        <w:rPr>
          <w:rFonts w:ascii="Times New Roman" w:hAnsi="Times New Roman" w:cs="Times New Roman"/>
          <w:sz w:val="24"/>
          <w:szCs w:val="26"/>
          <w:lang w:val="en-US"/>
        </w:rPr>
        <w:t xml:space="preserve"> de </w:t>
      </w:r>
      <w:proofErr w:type="spellStart"/>
      <w:r w:rsidR="00203633" w:rsidRPr="008310BB">
        <w:rPr>
          <w:rFonts w:ascii="Times New Roman" w:hAnsi="Times New Roman" w:cs="Times New Roman"/>
          <w:sz w:val="24"/>
          <w:szCs w:val="26"/>
          <w:lang w:val="en-US"/>
        </w:rPr>
        <w:t>suporteri</w:t>
      </w:r>
      <w:proofErr w:type="spellEnd"/>
      <w:r w:rsidR="00203633" w:rsidRPr="008310BB">
        <w:rPr>
          <w:rFonts w:ascii="Times New Roman" w:hAnsi="Times New Roman" w:cs="Times New Roman"/>
          <w:sz w:val="24"/>
          <w:szCs w:val="26"/>
          <w:lang w:val="en-US"/>
        </w:rPr>
        <w:t xml:space="preserve">. </w:t>
      </w:r>
    </w:p>
    <w:p w:rsidR="00F677AC" w:rsidRPr="008310BB" w:rsidRDefault="00203633" w:rsidP="007876D4">
      <w:pPr>
        <w:shd w:val="clear" w:color="auto" w:fill="FFFFFF" w:themeFill="background1"/>
        <w:spacing w:before="120" w:after="120"/>
        <w:ind w:firstLine="567"/>
        <w:jc w:val="both"/>
        <w:rPr>
          <w:rFonts w:ascii="Times New Roman" w:hAnsi="Times New Roman" w:cs="Times New Roman"/>
          <w:sz w:val="24"/>
          <w:szCs w:val="26"/>
          <w:lang w:val="en-US"/>
        </w:rPr>
      </w:pPr>
      <w:proofErr w:type="spellStart"/>
      <w:proofErr w:type="gramStart"/>
      <w:r w:rsidRPr="008310BB">
        <w:rPr>
          <w:rFonts w:ascii="Times New Roman" w:hAnsi="Times New Roman" w:cs="Times New Roman"/>
          <w:sz w:val="24"/>
          <w:szCs w:val="26"/>
          <w:lang w:val="en-US"/>
        </w:rPr>
        <w:t>Pe</w:t>
      </w:r>
      <w:proofErr w:type="spellEnd"/>
      <w:r w:rsidRPr="008310BB">
        <w:rPr>
          <w:rFonts w:ascii="Times New Roman" w:hAnsi="Times New Roman" w:cs="Times New Roman"/>
          <w:sz w:val="24"/>
          <w:szCs w:val="26"/>
          <w:lang w:val="en-US"/>
        </w:rPr>
        <w:t xml:space="preserve"> plan </w:t>
      </w:r>
      <w:proofErr w:type="spellStart"/>
      <w:r w:rsidRPr="008310BB">
        <w:rPr>
          <w:rFonts w:ascii="Times New Roman" w:hAnsi="Times New Roman" w:cs="Times New Roman"/>
          <w:sz w:val="24"/>
          <w:szCs w:val="26"/>
          <w:lang w:val="en-US"/>
        </w:rPr>
        <w:t>mondial</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şi</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mai</w:t>
      </w:r>
      <w:proofErr w:type="spellEnd"/>
      <w:r w:rsidRPr="008310BB">
        <w:rPr>
          <w:rFonts w:ascii="Times New Roman" w:hAnsi="Times New Roman" w:cs="Times New Roman"/>
          <w:sz w:val="24"/>
          <w:szCs w:val="26"/>
          <w:lang w:val="en-US"/>
        </w:rPr>
        <w:t xml:space="preserve"> ales </w:t>
      </w:r>
      <w:proofErr w:type="spellStart"/>
      <w:r w:rsidRPr="008310BB">
        <w:rPr>
          <w:rFonts w:ascii="Times New Roman" w:hAnsi="Times New Roman" w:cs="Times New Roman"/>
          <w:sz w:val="24"/>
          <w:szCs w:val="26"/>
          <w:lang w:val="en-US"/>
        </w:rPr>
        <w:t>în</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ţările</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europene</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unde</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manifestările</w:t>
      </w:r>
      <w:proofErr w:type="spellEnd"/>
      <w:r w:rsidRPr="008310BB">
        <w:rPr>
          <w:rFonts w:ascii="Times New Roman" w:hAnsi="Times New Roman" w:cs="Times New Roman"/>
          <w:sz w:val="24"/>
          <w:szCs w:val="26"/>
          <w:lang w:val="en-US"/>
        </w:rPr>
        <w:t xml:space="preserve"> de </w:t>
      </w:r>
      <w:proofErr w:type="spellStart"/>
      <w:r w:rsidRPr="008310BB">
        <w:rPr>
          <w:rFonts w:ascii="Times New Roman" w:hAnsi="Times New Roman" w:cs="Times New Roman"/>
          <w:sz w:val="24"/>
          <w:szCs w:val="26"/>
          <w:lang w:val="en-US"/>
        </w:rPr>
        <w:t>violenţă</w:t>
      </w:r>
      <w:proofErr w:type="spellEnd"/>
      <w:r w:rsidRPr="008310BB">
        <w:rPr>
          <w:rFonts w:ascii="Times New Roman" w:hAnsi="Times New Roman" w:cs="Times New Roman"/>
          <w:sz w:val="24"/>
          <w:szCs w:val="26"/>
          <w:lang w:val="en-US"/>
        </w:rPr>
        <w:t xml:space="preserve"> din </w:t>
      </w:r>
      <w:proofErr w:type="spellStart"/>
      <w:r w:rsidRPr="008310BB">
        <w:rPr>
          <w:rFonts w:ascii="Times New Roman" w:hAnsi="Times New Roman" w:cs="Times New Roman"/>
          <w:sz w:val="24"/>
          <w:szCs w:val="26"/>
          <w:lang w:val="en-US"/>
        </w:rPr>
        <w:t>timpul</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competiţiilor</w:t>
      </w:r>
      <w:proofErr w:type="spellEnd"/>
      <w:r w:rsidRPr="008310BB">
        <w:rPr>
          <w:rFonts w:ascii="Times New Roman" w:hAnsi="Times New Roman" w:cs="Times New Roman"/>
          <w:sz w:val="24"/>
          <w:szCs w:val="26"/>
          <w:lang w:val="en-US"/>
        </w:rPr>
        <w:t xml:space="preserve"> sportive au </w:t>
      </w:r>
      <w:proofErr w:type="spellStart"/>
      <w:r w:rsidRPr="008310BB">
        <w:rPr>
          <w:rFonts w:ascii="Times New Roman" w:hAnsi="Times New Roman" w:cs="Times New Roman"/>
          <w:sz w:val="24"/>
          <w:szCs w:val="26"/>
          <w:lang w:val="en-US"/>
        </w:rPr>
        <w:t>avut</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drept</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consecinţă</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adevărate</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tragedii</w:t>
      </w:r>
      <w:proofErr w:type="spellEnd"/>
      <w:r w:rsidRPr="008310BB">
        <w:rPr>
          <w:rFonts w:ascii="Times New Roman" w:hAnsi="Times New Roman" w:cs="Times New Roman"/>
          <w:sz w:val="24"/>
          <w:szCs w:val="26"/>
          <w:lang w:val="en-US"/>
        </w:rPr>
        <w:t xml:space="preserve">, s-au </w:t>
      </w:r>
      <w:proofErr w:type="spellStart"/>
      <w:r w:rsidRPr="008310BB">
        <w:rPr>
          <w:rFonts w:ascii="Times New Roman" w:hAnsi="Times New Roman" w:cs="Times New Roman"/>
          <w:sz w:val="24"/>
          <w:szCs w:val="26"/>
          <w:lang w:val="en-US"/>
        </w:rPr>
        <w:t>căutat</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soluţii</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şi</w:t>
      </w:r>
      <w:proofErr w:type="spellEnd"/>
      <w:r w:rsidRPr="008310BB">
        <w:rPr>
          <w:rFonts w:ascii="Times New Roman" w:hAnsi="Times New Roman" w:cs="Times New Roman"/>
          <w:sz w:val="24"/>
          <w:szCs w:val="26"/>
          <w:lang w:val="en-US"/>
        </w:rPr>
        <w:t xml:space="preserve"> au </w:t>
      </w:r>
      <w:proofErr w:type="spellStart"/>
      <w:r w:rsidRPr="008310BB">
        <w:rPr>
          <w:rFonts w:ascii="Times New Roman" w:hAnsi="Times New Roman" w:cs="Times New Roman"/>
          <w:sz w:val="24"/>
          <w:szCs w:val="26"/>
          <w:lang w:val="en-US"/>
        </w:rPr>
        <w:t>fost</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adoptate</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măsuri</w:t>
      </w:r>
      <w:proofErr w:type="spellEnd"/>
      <w:r w:rsidRPr="008310BB">
        <w:rPr>
          <w:rFonts w:ascii="Times New Roman" w:hAnsi="Times New Roman" w:cs="Times New Roman"/>
          <w:sz w:val="24"/>
          <w:szCs w:val="26"/>
          <w:lang w:val="en-US"/>
        </w:rPr>
        <w:t xml:space="preserve"> care au </w:t>
      </w:r>
      <w:proofErr w:type="spellStart"/>
      <w:r w:rsidRPr="008310BB">
        <w:rPr>
          <w:rFonts w:ascii="Times New Roman" w:hAnsi="Times New Roman" w:cs="Times New Roman"/>
          <w:sz w:val="24"/>
          <w:szCs w:val="26"/>
          <w:lang w:val="en-US"/>
        </w:rPr>
        <w:t>determinat</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regresul</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acestor</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manifestări</w:t>
      </w:r>
      <w:proofErr w:type="spellEnd"/>
      <w:r w:rsidRPr="008310BB">
        <w:rPr>
          <w:rFonts w:ascii="Times New Roman" w:hAnsi="Times New Roman" w:cs="Times New Roman"/>
          <w:sz w:val="24"/>
          <w:szCs w:val="26"/>
          <w:lang w:val="en-US"/>
        </w:rPr>
        <w:t>.</w:t>
      </w:r>
      <w:proofErr w:type="gramEnd"/>
    </w:p>
    <w:p w:rsidR="00A20EBE" w:rsidRPr="008310BB" w:rsidRDefault="009B5230" w:rsidP="007876D4">
      <w:pPr>
        <w:shd w:val="clear" w:color="auto" w:fill="FFFFFF" w:themeFill="background1"/>
        <w:spacing w:before="120" w:after="120"/>
        <w:ind w:firstLine="567"/>
        <w:jc w:val="both"/>
        <w:rPr>
          <w:rFonts w:ascii="Times New Roman" w:hAnsi="Times New Roman" w:cs="Times New Roman"/>
          <w:sz w:val="24"/>
          <w:szCs w:val="26"/>
          <w:lang w:val="en-US"/>
        </w:rPr>
      </w:pPr>
      <w:proofErr w:type="spellStart"/>
      <w:r w:rsidRPr="008310BB">
        <w:rPr>
          <w:rFonts w:ascii="Times New Roman" w:hAnsi="Times New Roman" w:cs="Times New Roman"/>
          <w:sz w:val="24"/>
          <w:szCs w:val="26"/>
          <w:lang w:val="en-US"/>
        </w:rPr>
        <w:t>Astfel</w:t>
      </w:r>
      <w:proofErr w:type="spellEnd"/>
      <w:r w:rsidRPr="008310BB">
        <w:rPr>
          <w:rFonts w:ascii="Times New Roman" w:hAnsi="Times New Roman" w:cs="Times New Roman"/>
          <w:sz w:val="24"/>
          <w:szCs w:val="26"/>
          <w:lang w:val="en-US"/>
        </w:rPr>
        <w:t>,</w:t>
      </w:r>
      <w:r w:rsidR="009058C6" w:rsidRPr="008310BB">
        <w:rPr>
          <w:rFonts w:ascii="Times New Roman" w:hAnsi="Times New Roman" w:cs="Times New Roman"/>
          <w:sz w:val="24"/>
          <w:szCs w:val="26"/>
          <w:lang w:val="en-US"/>
        </w:rPr>
        <w:t xml:space="preserve"> </w:t>
      </w:r>
      <w:proofErr w:type="spellStart"/>
      <w:r w:rsidR="009058C6" w:rsidRPr="008310BB">
        <w:rPr>
          <w:rFonts w:ascii="Times New Roman" w:hAnsi="Times New Roman" w:cs="Times New Roman"/>
          <w:sz w:val="24"/>
          <w:szCs w:val="26"/>
          <w:lang w:val="en-US"/>
        </w:rPr>
        <w:t>subliniind</w:t>
      </w:r>
      <w:proofErr w:type="spellEnd"/>
      <w:r w:rsidR="009058C6" w:rsidRPr="008310BB">
        <w:rPr>
          <w:rFonts w:ascii="Times New Roman" w:hAnsi="Times New Roman" w:cs="Times New Roman"/>
          <w:sz w:val="24"/>
          <w:szCs w:val="26"/>
          <w:lang w:val="en-US"/>
        </w:rPr>
        <w:t xml:space="preserve"> </w:t>
      </w:r>
      <w:proofErr w:type="spellStart"/>
      <w:r w:rsidR="009058C6" w:rsidRPr="008310BB">
        <w:rPr>
          <w:rFonts w:ascii="Times New Roman" w:hAnsi="Times New Roman" w:cs="Times New Roman"/>
          <w:sz w:val="24"/>
          <w:szCs w:val="26"/>
          <w:lang w:val="en-US"/>
        </w:rPr>
        <w:t>importanta</w:t>
      </w:r>
      <w:proofErr w:type="spellEnd"/>
      <w:r w:rsidR="009058C6" w:rsidRPr="008310BB">
        <w:rPr>
          <w:rFonts w:ascii="Times New Roman" w:hAnsi="Times New Roman" w:cs="Times New Roman"/>
          <w:sz w:val="24"/>
          <w:szCs w:val="26"/>
          <w:lang w:val="en-US"/>
        </w:rPr>
        <w:t xml:space="preserve"> </w:t>
      </w:r>
      <w:proofErr w:type="spellStart"/>
      <w:r w:rsidR="009058C6" w:rsidRPr="008310BB">
        <w:rPr>
          <w:rFonts w:ascii="Times New Roman" w:hAnsi="Times New Roman" w:cs="Times New Roman"/>
          <w:sz w:val="24"/>
          <w:szCs w:val="26"/>
          <w:lang w:val="en-US"/>
        </w:rPr>
        <w:t>contribuţie</w:t>
      </w:r>
      <w:proofErr w:type="spellEnd"/>
      <w:r w:rsidR="009058C6" w:rsidRPr="008310BB">
        <w:rPr>
          <w:rFonts w:ascii="Times New Roman" w:hAnsi="Times New Roman" w:cs="Times New Roman"/>
          <w:sz w:val="24"/>
          <w:szCs w:val="26"/>
          <w:lang w:val="en-US"/>
        </w:rPr>
        <w:t xml:space="preserve"> </w:t>
      </w:r>
      <w:proofErr w:type="spellStart"/>
      <w:r w:rsidR="009058C6" w:rsidRPr="008310BB">
        <w:rPr>
          <w:rFonts w:ascii="Times New Roman" w:hAnsi="Times New Roman" w:cs="Times New Roman"/>
          <w:sz w:val="24"/>
          <w:szCs w:val="26"/>
          <w:lang w:val="en-US"/>
        </w:rPr>
        <w:t>adusă</w:t>
      </w:r>
      <w:proofErr w:type="spellEnd"/>
      <w:r w:rsidR="009058C6" w:rsidRPr="008310BB">
        <w:rPr>
          <w:rFonts w:ascii="Times New Roman" w:hAnsi="Times New Roman" w:cs="Times New Roman"/>
          <w:sz w:val="24"/>
          <w:szCs w:val="26"/>
          <w:lang w:val="en-US"/>
        </w:rPr>
        <w:t xml:space="preserve"> de sport </w:t>
      </w:r>
      <w:r w:rsidR="00BC6908" w:rsidRPr="008310BB">
        <w:rPr>
          <w:rFonts w:ascii="Times New Roman" w:hAnsi="Times New Roman" w:cs="Times New Roman"/>
          <w:sz w:val="24"/>
          <w:szCs w:val="26"/>
          <w:lang w:val="en-US"/>
        </w:rPr>
        <w:t xml:space="preserve">la </w:t>
      </w:r>
      <w:proofErr w:type="spellStart"/>
      <w:r w:rsidR="00BC6908" w:rsidRPr="008310BB">
        <w:rPr>
          <w:rFonts w:ascii="Times New Roman" w:hAnsi="Times New Roman" w:cs="Times New Roman"/>
          <w:sz w:val="24"/>
          <w:szCs w:val="26"/>
          <w:lang w:val="en-US"/>
        </w:rPr>
        <w:t>buna</w:t>
      </w:r>
      <w:proofErr w:type="spellEnd"/>
      <w:r w:rsidR="00BC6908" w:rsidRPr="008310BB">
        <w:rPr>
          <w:rFonts w:ascii="Times New Roman" w:hAnsi="Times New Roman" w:cs="Times New Roman"/>
          <w:sz w:val="24"/>
          <w:szCs w:val="26"/>
          <w:lang w:val="en-US"/>
        </w:rPr>
        <w:t xml:space="preserve"> </w:t>
      </w:r>
      <w:proofErr w:type="spellStart"/>
      <w:r w:rsidR="00BC6908" w:rsidRPr="008310BB">
        <w:rPr>
          <w:rFonts w:ascii="Times New Roman" w:hAnsi="Times New Roman" w:cs="Times New Roman"/>
          <w:sz w:val="24"/>
          <w:szCs w:val="26"/>
          <w:lang w:val="en-US"/>
        </w:rPr>
        <w:t>înţelegere</w:t>
      </w:r>
      <w:proofErr w:type="spellEnd"/>
      <w:r w:rsidR="00BC6908" w:rsidRPr="008310BB">
        <w:rPr>
          <w:rFonts w:ascii="Times New Roman" w:hAnsi="Times New Roman" w:cs="Times New Roman"/>
          <w:sz w:val="24"/>
          <w:szCs w:val="26"/>
          <w:lang w:val="en-US"/>
        </w:rPr>
        <w:t xml:space="preserve"> </w:t>
      </w:r>
      <w:proofErr w:type="spellStart"/>
      <w:r w:rsidR="00BC6908" w:rsidRPr="008310BB">
        <w:rPr>
          <w:rFonts w:ascii="Times New Roman" w:hAnsi="Times New Roman" w:cs="Times New Roman"/>
          <w:sz w:val="24"/>
          <w:szCs w:val="26"/>
          <w:lang w:val="en-US"/>
        </w:rPr>
        <w:t>internaţională</w:t>
      </w:r>
      <w:proofErr w:type="spellEnd"/>
      <w:r w:rsidR="00BC6908" w:rsidRPr="008310BB">
        <w:rPr>
          <w:rFonts w:ascii="Times New Roman" w:hAnsi="Times New Roman" w:cs="Times New Roman"/>
          <w:sz w:val="24"/>
          <w:szCs w:val="26"/>
          <w:lang w:val="en-US"/>
        </w:rPr>
        <w:t xml:space="preserve"> </w:t>
      </w:r>
      <w:proofErr w:type="spellStart"/>
      <w:r w:rsidR="00BC6908" w:rsidRPr="008310BB">
        <w:rPr>
          <w:rFonts w:ascii="Times New Roman" w:hAnsi="Times New Roman" w:cs="Times New Roman"/>
          <w:sz w:val="24"/>
          <w:szCs w:val="26"/>
          <w:lang w:val="en-US"/>
        </w:rPr>
        <w:t>şi</w:t>
      </w:r>
      <w:proofErr w:type="spellEnd"/>
      <w:r w:rsidR="00BC6908" w:rsidRPr="008310BB">
        <w:rPr>
          <w:rFonts w:ascii="Times New Roman" w:hAnsi="Times New Roman" w:cs="Times New Roman"/>
          <w:sz w:val="24"/>
          <w:szCs w:val="26"/>
          <w:lang w:val="en-US"/>
        </w:rPr>
        <w:t xml:space="preserve"> </w:t>
      </w:r>
      <w:proofErr w:type="spellStart"/>
      <w:r w:rsidR="00BC6908" w:rsidRPr="008310BB">
        <w:rPr>
          <w:rFonts w:ascii="Times New Roman" w:hAnsi="Times New Roman" w:cs="Times New Roman"/>
          <w:sz w:val="24"/>
          <w:szCs w:val="26"/>
          <w:lang w:val="en-US"/>
        </w:rPr>
        <w:t>considerînd</w:t>
      </w:r>
      <w:proofErr w:type="spellEnd"/>
      <w:r w:rsidR="00BC6908" w:rsidRPr="008310BB">
        <w:rPr>
          <w:rFonts w:ascii="Times New Roman" w:hAnsi="Times New Roman" w:cs="Times New Roman"/>
          <w:sz w:val="24"/>
          <w:szCs w:val="26"/>
          <w:lang w:val="en-US"/>
        </w:rPr>
        <w:t xml:space="preserve"> </w:t>
      </w:r>
      <w:proofErr w:type="spellStart"/>
      <w:r w:rsidR="00BC6908" w:rsidRPr="008310BB">
        <w:rPr>
          <w:rFonts w:ascii="Times New Roman" w:hAnsi="Times New Roman" w:cs="Times New Roman"/>
          <w:sz w:val="24"/>
          <w:szCs w:val="26"/>
          <w:lang w:val="en-US"/>
        </w:rPr>
        <w:t>că</w:t>
      </w:r>
      <w:proofErr w:type="spellEnd"/>
      <w:r w:rsidR="00BC6908" w:rsidRPr="008310BB">
        <w:rPr>
          <w:rFonts w:ascii="Times New Roman" w:hAnsi="Times New Roman" w:cs="Times New Roman"/>
          <w:sz w:val="24"/>
          <w:szCs w:val="26"/>
          <w:lang w:val="en-US"/>
        </w:rPr>
        <w:t xml:space="preserve"> </w:t>
      </w:r>
      <w:proofErr w:type="spellStart"/>
      <w:r w:rsidR="00BC6908" w:rsidRPr="008310BB">
        <w:rPr>
          <w:rFonts w:ascii="Times New Roman" w:hAnsi="Times New Roman" w:cs="Times New Roman"/>
          <w:sz w:val="24"/>
          <w:szCs w:val="26"/>
          <w:lang w:val="en-US"/>
        </w:rPr>
        <w:t>violenţa</w:t>
      </w:r>
      <w:proofErr w:type="spellEnd"/>
      <w:r w:rsidR="00BC6908" w:rsidRPr="008310BB">
        <w:rPr>
          <w:rFonts w:ascii="Times New Roman" w:hAnsi="Times New Roman" w:cs="Times New Roman"/>
          <w:sz w:val="24"/>
          <w:szCs w:val="26"/>
          <w:lang w:val="en-US"/>
        </w:rPr>
        <w:t xml:space="preserve"> </w:t>
      </w:r>
      <w:proofErr w:type="spellStart"/>
      <w:r w:rsidR="00BC6908" w:rsidRPr="008310BB">
        <w:rPr>
          <w:rFonts w:ascii="Times New Roman" w:hAnsi="Times New Roman" w:cs="Times New Roman"/>
          <w:sz w:val="24"/>
          <w:szCs w:val="26"/>
          <w:lang w:val="en-US"/>
        </w:rPr>
        <w:t>reprezintă</w:t>
      </w:r>
      <w:proofErr w:type="spellEnd"/>
      <w:r w:rsidR="00BC6908" w:rsidRPr="008310BB">
        <w:rPr>
          <w:rFonts w:ascii="Times New Roman" w:hAnsi="Times New Roman" w:cs="Times New Roman"/>
          <w:sz w:val="24"/>
          <w:szCs w:val="26"/>
          <w:lang w:val="en-US"/>
        </w:rPr>
        <w:t xml:space="preserve"> un </w:t>
      </w:r>
      <w:proofErr w:type="spellStart"/>
      <w:r w:rsidR="00BC6908" w:rsidRPr="008310BB">
        <w:rPr>
          <w:rFonts w:ascii="Times New Roman" w:hAnsi="Times New Roman" w:cs="Times New Roman"/>
          <w:sz w:val="24"/>
          <w:szCs w:val="26"/>
          <w:lang w:val="en-US"/>
        </w:rPr>
        <w:t>fenomen</w:t>
      </w:r>
      <w:proofErr w:type="spellEnd"/>
      <w:r w:rsidR="00BC6908" w:rsidRPr="008310BB">
        <w:rPr>
          <w:rFonts w:ascii="Times New Roman" w:hAnsi="Times New Roman" w:cs="Times New Roman"/>
          <w:sz w:val="24"/>
          <w:szCs w:val="26"/>
          <w:lang w:val="en-US"/>
        </w:rPr>
        <w:t xml:space="preserve"> social </w:t>
      </w:r>
      <w:r w:rsidR="00E006CF" w:rsidRPr="008310BB">
        <w:rPr>
          <w:rFonts w:ascii="Times New Roman" w:hAnsi="Times New Roman" w:cs="Times New Roman"/>
          <w:sz w:val="24"/>
          <w:szCs w:val="26"/>
          <w:lang w:val="en-US"/>
        </w:rPr>
        <w:t xml:space="preserve">de mare </w:t>
      </w:r>
      <w:proofErr w:type="spellStart"/>
      <w:r w:rsidR="00E006CF" w:rsidRPr="008310BB">
        <w:rPr>
          <w:rFonts w:ascii="Times New Roman" w:hAnsi="Times New Roman" w:cs="Times New Roman"/>
          <w:sz w:val="24"/>
          <w:szCs w:val="26"/>
          <w:lang w:val="en-US"/>
        </w:rPr>
        <w:t>amploare</w:t>
      </w:r>
      <w:proofErr w:type="spellEnd"/>
      <w:r w:rsidR="00E006CF" w:rsidRPr="008310BB">
        <w:rPr>
          <w:rFonts w:ascii="Times New Roman" w:hAnsi="Times New Roman" w:cs="Times New Roman"/>
          <w:sz w:val="24"/>
          <w:szCs w:val="26"/>
          <w:lang w:val="en-US"/>
        </w:rPr>
        <w:t xml:space="preserve">, ale </w:t>
      </w:r>
      <w:proofErr w:type="spellStart"/>
      <w:r w:rsidR="00E006CF" w:rsidRPr="008310BB">
        <w:rPr>
          <w:rFonts w:ascii="Times New Roman" w:hAnsi="Times New Roman" w:cs="Times New Roman"/>
          <w:sz w:val="24"/>
          <w:szCs w:val="26"/>
          <w:lang w:val="en-US"/>
        </w:rPr>
        <w:t>cărei</w:t>
      </w:r>
      <w:proofErr w:type="spellEnd"/>
      <w:r w:rsidR="00E006CF" w:rsidRPr="008310BB">
        <w:rPr>
          <w:rFonts w:ascii="Times New Roman" w:hAnsi="Times New Roman" w:cs="Times New Roman"/>
          <w:sz w:val="24"/>
          <w:szCs w:val="26"/>
          <w:lang w:val="en-US"/>
        </w:rPr>
        <w:t xml:space="preserve"> </w:t>
      </w:r>
      <w:proofErr w:type="spellStart"/>
      <w:r w:rsidR="00E006CF" w:rsidRPr="008310BB">
        <w:rPr>
          <w:rFonts w:ascii="Times New Roman" w:hAnsi="Times New Roman" w:cs="Times New Roman"/>
          <w:sz w:val="24"/>
          <w:szCs w:val="26"/>
          <w:lang w:val="en-US"/>
        </w:rPr>
        <w:t>origini</w:t>
      </w:r>
      <w:proofErr w:type="spellEnd"/>
      <w:r w:rsidR="00E006CF" w:rsidRPr="008310BB">
        <w:rPr>
          <w:rFonts w:ascii="Times New Roman" w:hAnsi="Times New Roman" w:cs="Times New Roman"/>
          <w:sz w:val="24"/>
          <w:szCs w:val="26"/>
          <w:lang w:val="en-US"/>
        </w:rPr>
        <w:t xml:space="preserve"> </w:t>
      </w:r>
      <w:proofErr w:type="spellStart"/>
      <w:r w:rsidR="00E006CF" w:rsidRPr="008310BB">
        <w:rPr>
          <w:rFonts w:ascii="Times New Roman" w:hAnsi="Times New Roman" w:cs="Times New Roman"/>
          <w:sz w:val="24"/>
          <w:szCs w:val="26"/>
          <w:lang w:val="en-US"/>
        </w:rPr>
        <w:t>sunt</w:t>
      </w:r>
      <w:proofErr w:type="spellEnd"/>
      <w:r w:rsidR="00E006CF" w:rsidRPr="008310BB">
        <w:rPr>
          <w:rFonts w:ascii="Times New Roman" w:hAnsi="Times New Roman" w:cs="Times New Roman"/>
          <w:sz w:val="24"/>
          <w:szCs w:val="26"/>
          <w:lang w:val="en-US"/>
        </w:rPr>
        <w:t xml:space="preserve"> </w:t>
      </w:r>
      <w:proofErr w:type="spellStart"/>
      <w:r w:rsidR="00E006CF" w:rsidRPr="008310BB">
        <w:rPr>
          <w:rFonts w:ascii="Times New Roman" w:hAnsi="Times New Roman" w:cs="Times New Roman"/>
          <w:sz w:val="24"/>
          <w:szCs w:val="26"/>
          <w:lang w:val="en-US"/>
        </w:rPr>
        <w:t>în</w:t>
      </w:r>
      <w:proofErr w:type="spellEnd"/>
      <w:r w:rsidR="00E006CF" w:rsidRPr="008310BB">
        <w:rPr>
          <w:rFonts w:ascii="Times New Roman" w:hAnsi="Times New Roman" w:cs="Times New Roman"/>
          <w:sz w:val="24"/>
          <w:szCs w:val="26"/>
          <w:lang w:val="en-US"/>
        </w:rPr>
        <w:t xml:space="preserve"> </w:t>
      </w:r>
      <w:proofErr w:type="spellStart"/>
      <w:r w:rsidR="00E006CF" w:rsidRPr="008310BB">
        <w:rPr>
          <w:rFonts w:ascii="Times New Roman" w:hAnsi="Times New Roman" w:cs="Times New Roman"/>
          <w:sz w:val="24"/>
          <w:szCs w:val="26"/>
          <w:lang w:val="en-US"/>
        </w:rPr>
        <w:t>esenţă</w:t>
      </w:r>
      <w:proofErr w:type="spellEnd"/>
      <w:r w:rsidR="00E006CF" w:rsidRPr="008310BB">
        <w:rPr>
          <w:rFonts w:ascii="Times New Roman" w:hAnsi="Times New Roman" w:cs="Times New Roman"/>
          <w:sz w:val="24"/>
          <w:szCs w:val="26"/>
          <w:lang w:val="en-US"/>
        </w:rPr>
        <w:t xml:space="preserve"> </w:t>
      </w:r>
      <w:proofErr w:type="spellStart"/>
      <w:r w:rsidR="00E006CF" w:rsidRPr="008310BB">
        <w:rPr>
          <w:rFonts w:ascii="Times New Roman" w:hAnsi="Times New Roman" w:cs="Times New Roman"/>
          <w:sz w:val="24"/>
          <w:szCs w:val="26"/>
          <w:lang w:val="en-US"/>
        </w:rPr>
        <w:t>străine</w:t>
      </w:r>
      <w:proofErr w:type="spellEnd"/>
      <w:r w:rsidR="00E006CF" w:rsidRPr="008310BB">
        <w:rPr>
          <w:rFonts w:ascii="Times New Roman" w:hAnsi="Times New Roman" w:cs="Times New Roman"/>
          <w:sz w:val="24"/>
          <w:szCs w:val="26"/>
          <w:lang w:val="en-US"/>
        </w:rPr>
        <w:t xml:space="preserve"> de sport,</w:t>
      </w:r>
      <w:r w:rsidRPr="008310BB">
        <w:rPr>
          <w:rFonts w:ascii="Times New Roman" w:hAnsi="Times New Roman" w:cs="Times New Roman"/>
          <w:sz w:val="24"/>
          <w:szCs w:val="26"/>
          <w:lang w:val="en-US"/>
        </w:rPr>
        <w:t xml:space="preserve"> </w:t>
      </w:r>
      <w:proofErr w:type="spellStart"/>
      <w:r w:rsidR="00F14C03" w:rsidRPr="008310BB">
        <w:rPr>
          <w:rFonts w:ascii="Times New Roman" w:hAnsi="Times New Roman" w:cs="Times New Roman"/>
          <w:sz w:val="24"/>
          <w:szCs w:val="26"/>
          <w:lang w:val="en-US"/>
        </w:rPr>
        <w:t>Comitetul</w:t>
      </w:r>
      <w:proofErr w:type="spellEnd"/>
      <w:r w:rsidR="00F14C03" w:rsidRPr="008310BB">
        <w:rPr>
          <w:rFonts w:ascii="Times New Roman" w:hAnsi="Times New Roman" w:cs="Times New Roman"/>
          <w:sz w:val="24"/>
          <w:szCs w:val="26"/>
          <w:lang w:val="en-US"/>
        </w:rPr>
        <w:t xml:space="preserve"> de </w:t>
      </w:r>
      <w:proofErr w:type="spellStart"/>
      <w:r w:rsidR="002501F1" w:rsidRPr="008310BB">
        <w:rPr>
          <w:rFonts w:ascii="Times New Roman" w:hAnsi="Times New Roman" w:cs="Times New Roman"/>
          <w:sz w:val="24"/>
          <w:szCs w:val="26"/>
          <w:lang w:val="en-US"/>
        </w:rPr>
        <w:t>Miniştri</w:t>
      </w:r>
      <w:proofErr w:type="spellEnd"/>
      <w:r w:rsidR="002501F1" w:rsidRPr="008310BB">
        <w:rPr>
          <w:rFonts w:ascii="Times New Roman" w:hAnsi="Times New Roman" w:cs="Times New Roman"/>
          <w:sz w:val="24"/>
          <w:szCs w:val="26"/>
          <w:lang w:val="en-US"/>
        </w:rPr>
        <w:t xml:space="preserve"> </w:t>
      </w:r>
      <w:proofErr w:type="spellStart"/>
      <w:r w:rsidR="002501F1" w:rsidRPr="008310BB">
        <w:rPr>
          <w:rFonts w:ascii="Times New Roman" w:hAnsi="Times New Roman" w:cs="Times New Roman"/>
          <w:sz w:val="24"/>
          <w:szCs w:val="26"/>
          <w:lang w:val="en-US"/>
        </w:rPr>
        <w:t>ai</w:t>
      </w:r>
      <w:proofErr w:type="spellEnd"/>
      <w:r w:rsidR="002501F1" w:rsidRPr="008310BB">
        <w:rPr>
          <w:rFonts w:ascii="Times New Roman" w:hAnsi="Times New Roman" w:cs="Times New Roman"/>
          <w:sz w:val="24"/>
          <w:szCs w:val="26"/>
          <w:lang w:val="en-US"/>
        </w:rPr>
        <w:t xml:space="preserve"> </w:t>
      </w:r>
      <w:proofErr w:type="spellStart"/>
      <w:r w:rsidR="002501F1" w:rsidRPr="008310BB">
        <w:rPr>
          <w:rFonts w:ascii="Times New Roman" w:hAnsi="Times New Roman" w:cs="Times New Roman"/>
          <w:sz w:val="24"/>
          <w:szCs w:val="26"/>
          <w:lang w:val="en-US"/>
        </w:rPr>
        <w:t>Consiliului</w:t>
      </w:r>
      <w:proofErr w:type="spellEnd"/>
      <w:r w:rsidR="002501F1" w:rsidRPr="008310BB">
        <w:rPr>
          <w:rFonts w:ascii="Times New Roman" w:hAnsi="Times New Roman" w:cs="Times New Roman"/>
          <w:sz w:val="24"/>
          <w:szCs w:val="26"/>
          <w:lang w:val="en-US"/>
        </w:rPr>
        <w:t xml:space="preserve"> </w:t>
      </w:r>
      <w:proofErr w:type="spellStart"/>
      <w:r w:rsidR="002501F1" w:rsidRPr="008310BB">
        <w:rPr>
          <w:rFonts w:ascii="Times New Roman" w:hAnsi="Times New Roman" w:cs="Times New Roman"/>
          <w:sz w:val="24"/>
          <w:szCs w:val="26"/>
          <w:lang w:val="en-US"/>
        </w:rPr>
        <w:t>Europei</w:t>
      </w:r>
      <w:proofErr w:type="spellEnd"/>
      <w:r w:rsidR="00F955B3" w:rsidRPr="008310BB">
        <w:rPr>
          <w:rFonts w:ascii="Times New Roman" w:hAnsi="Times New Roman" w:cs="Times New Roman"/>
          <w:sz w:val="24"/>
          <w:szCs w:val="26"/>
          <w:lang w:val="en-US"/>
        </w:rPr>
        <w:t xml:space="preserve"> la data de 19 august 1985 a </w:t>
      </w:r>
      <w:proofErr w:type="spellStart"/>
      <w:r w:rsidR="00F955B3" w:rsidRPr="008310BB">
        <w:rPr>
          <w:rFonts w:ascii="Times New Roman" w:hAnsi="Times New Roman" w:cs="Times New Roman"/>
          <w:sz w:val="24"/>
          <w:szCs w:val="26"/>
          <w:lang w:val="en-US"/>
        </w:rPr>
        <w:t>adoptat</w:t>
      </w:r>
      <w:proofErr w:type="spellEnd"/>
      <w:r w:rsidR="00F955B3" w:rsidRPr="008310BB">
        <w:rPr>
          <w:rFonts w:ascii="Times New Roman" w:hAnsi="Times New Roman" w:cs="Times New Roman"/>
          <w:sz w:val="24"/>
          <w:szCs w:val="26"/>
          <w:lang w:val="en-US"/>
        </w:rPr>
        <w:t xml:space="preserve"> </w:t>
      </w:r>
      <w:proofErr w:type="spellStart"/>
      <w:r w:rsidR="00F955B3" w:rsidRPr="008310BB">
        <w:rPr>
          <w:rFonts w:ascii="Times New Roman" w:hAnsi="Times New Roman" w:cs="Times New Roman"/>
          <w:sz w:val="24"/>
          <w:szCs w:val="26"/>
          <w:lang w:val="en-US"/>
        </w:rPr>
        <w:t>Convenţia</w:t>
      </w:r>
      <w:proofErr w:type="spellEnd"/>
      <w:r w:rsidR="00F955B3" w:rsidRPr="008310BB">
        <w:rPr>
          <w:rFonts w:ascii="Times New Roman" w:hAnsi="Times New Roman" w:cs="Times New Roman"/>
          <w:sz w:val="24"/>
          <w:szCs w:val="26"/>
          <w:lang w:val="en-US"/>
        </w:rPr>
        <w:t xml:space="preserve"> </w:t>
      </w:r>
      <w:proofErr w:type="spellStart"/>
      <w:r w:rsidR="00F955B3" w:rsidRPr="008310BB">
        <w:rPr>
          <w:rFonts w:ascii="Times New Roman" w:hAnsi="Times New Roman" w:cs="Times New Roman"/>
          <w:sz w:val="24"/>
          <w:szCs w:val="26"/>
          <w:lang w:val="en-US"/>
        </w:rPr>
        <w:t>Europeană</w:t>
      </w:r>
      <w:proofErr w:type="spellEnd"/>
      <w:r w:rsidR="00F955B3" w:rsidRPr="008310BB">
        <w:rPr>
          <w:rFonts w:ascii="Times New Roman" w:hAnsi="Times New Roman" w:cs="Times New Roman"/>
          <w:sz w:val="24"/>
          <w:szCs w:val="26"/>
          <w:lang w:val="en-US"/>
        </w:rPr>
        <w:t xml:space="preserve"> </w:t>
      </w:r>
      <w:proofErr w:type="spellStart"/>
      <w:r w:rsidR="00F955B3" w:rsidRPr="008310BB">
        <w:rPr>
          <w:rFonts w:ascii="Times New Roman" w:hAnsi="Times New Roman" w:cs="Times New Roman"/>
          <w:sz w:val="24"/>
          <w:szCs w:val="26"/>
          <w:lang w:val="en-US"/>
        </w:rPr>
        <w:t>privind</w:t>
      </w:r>
      <w:proofErr w:type="spellEnd"/>
      <w:r w:rsidR="00F955B3" w:rsidRPr="008310BB">
        <w:rPr>
          <w:rFonts w:ascii="Times New Roman" w:hAnsi="Times New Roman" w:cs="Times New Roman"/>
          <w:sz w:val="24"/>
          <w:szCs w:val="26"/>
          <w:lang w:val="en-US"/>
        </w:rPr>
        <w:t xml:space="preserve"> </w:t>
      </w:r>
      <w:proofErr w:type="spellStart"/>
      <w:r w:rsidR="00F955B3" w:rsidRPr="008310BB">
        <w:rPr>
          <w:rFonts w:ascii="Times New Roman" w:hAnsi="Times New Roman" w:cs="Times New Roman"/>
          <w:sz w:val="24"/>
          <w:szCs w:val="26"/>
          <w:lang w:val="en-US"/>
        </w:rPr>
        <w:t>violenţa</w:t>
      </w:r>
      <w:proofErr w:type="spellEnd"/>
      <w:r w:rsidR="00F955B3" w:rsidRPr="008310BB">
        <w:rPr>
          <w:rFonts w:ascii="Times New Roman" w:hAnsi="Times New Roman" w:cs="Times New Roman"/>
          <w:sz w:val="24"/>
          <w:szCs w:val="26"/>
          <w:lang w:val="en-US"/>
        </w:rPr>
        <w:t xml:space="preserve"> </w:t>
      </w:r>
      <w:proofErr w:type="spellStart"/>
      <w:r w:rsidR="00F955B3" w:rsidRPr="008310BB">
        <w:rPr>
          <w:rFonts w:ascii="Times New Roman" w:hAnsi="Times New Roman" w:cs="Times New Roman"/>
          <w:sz w:val="24"/>
          <w:szCs w:val="26"/>
          <w:lang w:val="en-US"/>
        </w:rPr>
        <w:t>şi</w:t>
      </w:r>
      <w:proofErr w:type="spellEnd"/>
      <w:r w:rsidR="00F955B3" w:rsidRPr="008310BB">
        <w:rPr>
          <w:rFonts w:ascii="Times New Roman" w:hAnsi="Times New Roman" w:cs="Times New Roman"/>
          <w:sz w:val="24"/>
          <w:szCs w:val="26"/>
          <w:lang w:val="en-US"/>
        </w:rPr>
        <w:t xml:space="preserve"> </w:t>
      </w:r>
      <w:proofErr w:type="spellStart"/>
      <w:r w:rsidR="003C76FD" w:rsidRPr="008310BB">
        <w:rPr>
          <w:rFonts w:ascii="Times New Roman" w:hAnsi="Times New Roman" w:cs="Times New Roman"/>
          <w:sz w:val="24"/>
          <w:szCs w:val="26"/>
          <w:lang w:val="en-US"/>
        </w:rPr>
        <w:t>ieşirile</w:t>
      </w:r>
      <w:proofErr w:type="spellEnd"/>
      <w:r w:rsidR="003C76FD" w:rsidRPr="008310BB">
        <w:rPr>
          <w:rFonts w:ascii="Times New Roman" w:hAnsi="Times New Roman" w:cs="Times New Roman"/>
          <w:sz w:val="24"/>
          <w:szCs w:val="26"/>
          <w:lang w:val="en-US"/>
        </w:rPr>
        <w:t xml:space="preserve"> </w:t>
      </w:r>
      <w:proofErr w:type="spellStart"/>
      <w:r w:rsidR="003C76FD" w:rsidRPr="008310BB">
        <w:rPr>
          <w:rFonts w:ascii="Times New Roman" w:hAnsi="Times New Roman" w:cs="Times New Roman"/>
          <w:sz w:val="24"/>
          <w:szCs w:val="26"/>
          <w:lang w:val="en-US"/>
        </w:rPr>
        <w:t>necontrolate</w:t>
      </w:r>
      <w:proofErr w:type="spellEnd"/>
      <w:r w:rsidR="003C76FD" w:rsidRPr="008310BB">
        <w:rPr>
          <w:rFonts w:ascii="Times New Roman" w:hAnsi="Times New Roman" w:cs="Times New Roman"/>
          <w:sz w:val="24"/>
          <w:szCs w:val="26"/>
          <w:lang w:val="en-US"/>
        </w:rPr>
        <w:t xml:space="preserve"> ale </w:t>
      </w:r>
      <w:proofErr w:type="spellStart"/>
      <w:r w:rsidR="003C76FD" w:rsidRPr="008310BB">
        <w:rPr>
          <w:rFonts w:ascii="Times New Roman" w:hAnsi="Times New Roman" w:cs="Times New Roman"/>
          <w:sz w:val="24"/>
          <w:szCs w:val="26"/>
          <w:lang w:val="en-US"/>
        </w:rPr>
        <w:t>spectatorilor</w:t>
      </w:r>
      <w:proofErr w:type="spellEnd"/>
      <w:r w:rsidR="003C76FD" w:rsidRPr="008310BB">
        <w:rPr>
          <w:rFonts w:ascii="Times New Roman" w:hAnsi="Times New Roman" w:cs="Times New Roman"/>
          <w:sz w:val="24"/>
          <w:szCs w:val="26"/>
          <w:lang w:val="en-US"/>
        </w:rPr>
        <w:t xml:space="preserve"> </w:t>
      </w:r>
      <w:r w:rsidR="00225D00" w:rsidRPr="008310BB">
        <w:rPr>
          <w:rFonts w:ascii="Times New Roman" w:hAnsi="Times New Roman" w:cs="Times New Roman"/>
          <w:sz w:val="24"/>
          <w:szCs w:val="26"/>
          <w:lang w:val="en-US"/>
        </w:rPr>
        <w:t xml:space="preserve">cu </w:t>
      </w:r>
      <w:proofErr w:type="spellStart"/>
      <w:r w:rsidR="00225D00" w:rsidRPr="008310BB">
        <w:rPr>
          <w:rFonts w:ascii="Times New Roman" w:hAnsi="Times New Roman" w:cs="Times New Roman"/>
          <w:sz w:val="24"/>
          <w:szCs w:val="26"/>
          <w:lang w:val="en-US"/>
        </w:rPr>
        <w:t>ocazia</w:t>
      </w:r>
      <w:proofErr w:type="spellEnd"/>
      <w:r w:rsidR="00225D00" w:rsidRPr="008310BB">
        <w:rPr>
          <w:rFonts w:ascii="Times New Roman" w:hAnsi="Times New Roman" w:cs="Times New Roman"/>
          <w:sz w:val="24"/>
          <w:szCs w:val="26"/>
          <w:lang w:val="en-US"/>
        </w:rPr>
        <w:t xml:space="preserve"> </w:t>
      </w:r>
      <w:proofErr w:type="spellStart"/>
      <w:r w:rsidR="00225D00" w:rsidRPr="008310BB">
        <w:rPr>
          <w:rFonts w:ascii="Times New Roman" w:hAnsi="Times New Roman" w:cs="Times New Roman"/>
          <w:sz w:val="24"/>
          <w:szCs w:val="26"/>
          <w:lang w:val="en-US"/>
        </w:rPr>
        <w:t>manifestărilor</w:t>
      </w:r>
      <w:proofErr w:type="spellEnd"/>
      <w:r w:rsidR="00225D00" w:rsidRPr="008310BB">
        <w:rPr>
          <w:rFonts w:ascii="Times New Roman" w:hAnsi="Times New Roman" w:cs="Times New Roman"/>
          <w:sz w:val="24"/>
          <w:szCs w:val="26"/>
          <w:lang w:val="en-US"/>
        </w:rPr>
        <w:t xml:space="preserve"> sportive, </w:t>
      </w:r>
      <w:proofErr w:type="spellStart"/>
      <w:r w:rsidR="00225D00" w:rsidRPr="008310BB">
        <w:rPr>
          <w:rFonts w:ascii="Times New Roman" w:hAnsi="Times New Roman" w:cs="Times New Roman"/>
          <w:sz w:val="24"/>
          <w:szCs w:val="26"/>
          <w:lang w:val="en-US"/>
        </w:rPr>
        <w:t>în</w:t>
      </w:r>
      <w:proofErr w:type="spellEnd"/>
      <w:r w:rsidR="00225D00" w:rsidRPr="008310BB">
        <w:rPr>
          <w:rFonts w:ascii="Times New Roman" w:hAnsi="Times New Roman" w:cs="Times New Roman"/>
          <w:sz w:val="24"/>
          <w:szCs w:val="26"/>
          <w:lang w:val="en-US"/>
        </w:rPr>
        <w:t xml:space="preserve"> special la </w:t>
      </w:r>
      <w:proofErr w:type="spellStart"/>
      <w:r w:rsidR="00225D00" w:rsidRPr="008310BB">
        <w:rPr>
          <w:rFonts w:ascii="Times New Roman" w:hAnsi="Times New Roman" w:cs="Times New Roman"/>
          <w:sz w:val="24"/>
          <w:szCs w:val="26"/>
          <w:lang w:val="en-US"/>
        </w:rPr>
        <w:t>meciurile</w:t>
      </w:r>
      <w:proofErr w:type="spellEnd"/>
      <w:r w:rsidR="00225D00" w:rsidRPr="008310BB">
        <w:rPr>
          <w:rFonts w:ascii="Times New Roman" w:hAnsi="Times New Roman" w:cs="Times New Roman"/>
          <w:sz w:val="24"/>
          <w:szCs w:val="26"/>
          <w:lang w:val="en-US"/>
        </w:rPr>
        <w:t xml:space="preserve"> de </w:t>
      </w:r>
      <w:proofErr w:type="spellStart"/>
      <w:r w:rsidR="00225D00" w:rsidRPr="008310BB">
        <w:rPr>
          <w:rFonts w:ascii="Times New Roman" w:hAnsi="Times New Roman" w:cs="Times New Roman"/>
          <w:sz w:val="24"/>
          <w:szCs w:val="26"/>
          <w:lang w:val="en-US"/>
        </w:rPr>
        <w:t>fotbal</w:t>
      </w:r>
      <w:proofErr w:type="spellEnd"/>
      <w:r w:rsidR="00225D00" w:rsidRPr="008310BB">
        <w:rPr>
          <w:rFonts w:ascii="Times New Roman" w:hAnsi="Times New Roman" w:cs="Times New Roman"/>
          <w:sz w:val="24"/>
          <w:szCs w:val="26"/>
          <w:lang w:val="en-US"/>
        </w:rPr>
        <w:t>.</w:t>
      </w:r>
    </w:p>
    <w:p w:rsidR="00EA4185" w:rsidRPr="008310BB" w:rsidRDefault="00F005C2" w:rsidP="007876D4">
      <w:pPr>
        <w:shd w:val="clear" w:color="auto" w:fill="FFFFFF" w:themeFill="background1"/>
        <w:spacing w:before="120" w:after="120"/>
        <w:ind w:firstLine="567"/>
        <w:jc w:val="both"/>
        <w:rPr>
          <w:rFonts w:ascii="Times New Roman" w:hAnsi="Times New Roman" w:cs="Times New Roman"/>
          <w:sz w:val="24"/>
          <w:szCs w:val="26"/>
          <w:lang w:val="en-US"/>
        </w:rPr>
      </w:pPr>
      <w:proofErr w:type="spellStart"/>
      <w:r w:rsidRPr="008310BB">
        <w:rPr>
          <w:rFonts w:ascii="Times New Roman" w:hAnsi="Times New Roman" w:cs="Times New Roman"/>
          <w:sz w:val="24"/>
          <w:szCs w:val="26"/>
          <w:lang w:val="en-US"/>
        </w:rPr>
        <w:t>Convenția</w:t>
      </w:r>
      <w:proofErr w:type="spellEnd"/>
      <w:r w:rsidRPr="008310BB">
        <w:rPr>
          <w:rFonts w:ascii="Times New Roman" w:hAnsi="Times New Roman" w:cs="Times New Roman"/>
          <w:sz w:val="24"/>
          <w:szCs w:val="26"/>
          <w:lang w:val="en-US"/>
        </w:rPr>
        <w:t xml:space="preserve"> a </w:t>
      </w:r>
      <w:proofErr w:type="spellStart"/>
      <w:r w:rsidRPr="008310BB">
        <w:rPr>
          <w:rFonts w:ascii="Times New Roman" w:hAnsi="Times New Roman" w:cs="Times New Roman"/>
          <w:sz w:val="24"/>
          <w:szCs w:val="26"/>
          <w:lang w:val="en-US"/>
        </w:rPr>
        <w:t>intrat</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în</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vigoare</w:t>
      </w:r>
      <w:proofErr w:type="spellEnd"/>
      <w:r w:rsidRPr="008310BB">
        <w:rPr>
          <w:rFonts w:ascii="Times New Roman" w:hAnsi="Times New Roman" w:cs="Times New Roman"/>
          <w:sz w:val="24"/>
          <w:szCs w:val="26"/>
          <w:lang w:val="en-US"/>
        </w:rPr>
        <w:t xml:space="preserve"> la 1 </w:t>
      </w:r>
      <w:proofErr w:type="spellStart"/>
      <w:r w:rsidRPr="008310BB">
        <w:rPr>
          <w:rFonts w:ascii="Times New Roman" w:hAnsi="Times New Roman" w:cs="Times New Roman"/>
          <w:sz w:val="24"/>
          <w:szCs w:val="26"/>
          <w:lang w:val="en-US"/>
        </w:rPr>
        <w:t>noiembrie</w:t>
      </w:r>
      <w:proofErr w:type="spellEnd"/>
      <w:r w:rsidRPr="008310BB">
        <w:rPr>
          <w:rFonts w:ascii="Times New Roman" w:hAnsi="Times New Roman" w:cs="Times New Roman"/>
          <w:sz w:val="24"/>
          <w:szCs w:val="26"/>
          <w:lang w:val="en-US"/>
        </w:rPr>
        <w:t xml:space="preserve"> 1985 </w:t>
      </w:r>
      <w:proofErr w:type="spellStart"/>
      <w:r w:rsidRPr="008310BB">
        <w:rPr>
          <w:rFonts w:ascii="Times New Roman" w:hAnsi="Times New Roman" w:cs="Times New Roman"/>
          <w:sz w:val="24"/>
          <w:szCs w:val="26"/>
          <w:lang w:val="en-US"/>
        </w:rPr>
        <w:t>și</w:t>
      </w:r>
      <w:proofErr w:type="spellEnd"/>
      <w:r w:rsidRPr="008310BB">
        <w:rPr>
          <w:rFonts w:ascii="Times New Roman" w:hAnsi="Times New Roman" w:cs="Times New Roman"/>
          <w:sz w:val="24"/>
          <w:szCs w:val="26"/>
          <w:lang w:val="en-US"/>
        </w:rPr>
        <w:t xml:space="preserve"> se </w:t>
      </w:r>
      <w:proofErr w:type="spellStart"/>
      <w:r w:rsidRPr="008310BB">
        <w:rPr>
          <w:rFonts w:ascii="Times New Roman" w:hAnsi="Times New Roman" w:cs="Times New Roman"/>
          <w:sz w:val="24"/>
          <w:szCs w:val="26"/>
          <w:lang w:val="en-US"/>
        </w:rPr>
        <w:t>referă</w:t>
      </w:r>
      <w:proofErr w:type="spellEnd"/>
      <w:r w:rsidRPr="008310BB">
        <w:rPr>
          <w:rFonts w:ascii="Times New Roman" w:hAnsi="Times New Roman" w:cs="Times New Roman"/>
          <w:sz w:val="24"/>
          <w:szCs w:val="26"/>
          <w:lang w:val="en-US"/>
        </w:rPr>
        <w:t xml:space="preserve"> la </w:t>
      </w:r>
      <w:proofErr w:type="spellStart"/>
      <w:r w:rsidRPr="008310BB">
        <w:rPr>
          <w:rFonts w:ascii="Times New Roman" w:hAnsi="Times New Roman" w:cs="Times New Roman"/>
          <w:sz w:val="24"/>
          <w:szCs w:val="26"/>
          <w:lang w:val="en-US"/>
        </w:rPr>
        <w:t>sporturile</w:t>
      </w:r>
      <w:proofErr w:type="spellEnd"/>
      <w:r w:rsidR="008F4073" w:rsidRPr="008310BB">
        <w:rPr>
          <w:rFonts w:ascii="Times New Roman" w:hAnsi="Times New Roman" w:cs="Times New Roman"/>
          <w:sz w:val="24"/>
          <w:szCs w:val="26"/>
          <w:lang w:val="en-US"/>
        </w:rPr>
        <w:t xml:space="preserve"> </w:t>
      </w:r>
      <w:proofErr w:type="spellStart"/>
      <w:r w:rsidR="008F4073" w:rsidRPr="008310BB">
        <w:rPr>
          <w:rFonts w:ascii="Times New Roman" w:hAnsi="Times New Roman" w:cs="Times New Roman"/>
          <w:sz w:val="24"/>
          <w:szCs w:val="26"/>
          <w:lang w:val="en-US"/>
        </w:rPr>
        <w:t>şi</w:t>
      </w:r>
      <w:proofErr w:type="spellEnd"/>
      <w:r w:rsidR="008F4073" w:rsidRPr="008310BB">
        <w:rPr>
          <w:rFonts w:ascii="Times New Roman" w:hAnsi="Times New Roman" w:cs="Times New Roman"/>
          <w:sz w:val="24"/>
          <w:szCs w:val="26"/>
          <w:lang w:val="en-US"/>
        </w:rPr>
        <w:t xml:space="preserve"> </w:t>
      </w:r>
      <w:proofErr w:type="spellStart"/>
      <w:r w:rsidR="008F4073" w:rsidRPr="008310BB">
        <w:rPr>
          <w:rFonts w:ascii="Times New Roman" w:hAnsi="Times New Roman" w:cs="Times New Roman"/>
          <w:sz w:val="24"/>
          <w:szCs w:val="26"/>
          <w:lang w:val="en-US"/>
        </w:rPr>
        <w:t>manifestările</w:t>
      </w:r>
      <w:proofErr w:type="spellEnd"/>
      <w:r w:rsidR="008F4073" w:rsidRPr="008310BB">
        <w:rPr>
          <w:rFonts w:ascii="Times New Roman" w:hAnsi="Times New Roman" w:cs="Times New Roman"/>
          <w:sz w:val="24"/>
          <w:szCs w:val="26"/>
          <w:lang w:val="en-US"/>
        </w:rPr>
        <w:t xml:space="preserve"> sportive </w:t>
      </w:r>
      <w:proofErr w:type="spellStart"/>
      <w:r w:rsidR="008F4073" w:rsidRPr="008310BB">
        <w:rPr>
          <w:rFonts w:ascii="Times New Roman" w:hAnsi="Times New Roman" w:cs="Times New Roman"/>
          <w:sz w:val="24"/>
          <w:szCs w:val="26"/>
          <w:lang w:val="en-US"/>
        </w:rPr>
        <w:t>susceptibile</w:t>
      </w:r>
      <w:proofErr w:type="spellEnd"/>
      <w:r w:rsidR="008F4073" w:rsidRPr="008310BB">
        <w:rPr>
          <w:rFonts w:ascii="Times New Roman" w:hAnsi="Times New Roman" w:cs="Times New Roman"/>
          <w:sz w:val="24"/>
          <w:szCs w:val="26"/>
          <w:lang w:val="en-US"/>
        </w:rPr>
        <w:t xml:space="preserve"> </w:t>
      </w:r>
      <w:proofErr w:type="spellStart"/>
      <w:r w:rsidR="000F7C6F" w:rsidRPr="008310BB">
        <w:rPr>
          <w:rFonts w:ascii="Times New Roman" w:hAnsi="Times New Roman" w:cs="Times New Roman"/>
          <w:sz w:val="24"/>
          <w:szCs w:val="26"/>
          <w:lang w:val="en-US"/>
        </w:rPr>
        <w:t>să</w:t>
      </w:r>
      <w:proofErr w:type="spellEnd"/>
      <w:r w:rsidR="000F7C6F" w:rsidRPr="008310BB">
        <w:rPr>
          <w:rFonts w:ascii="Times New Roman" w:hAnsi="Times New Roman" w:cs="Times New Roman"/>
          <w:sz w:val="24"/>
          <w:szCs w:val="26"/>
          <w:lang w:val="en-US"/>
        </w:rPr>
        <w:t xml:space="preserve"> </w:t>
      </w:r>
      <w:proofErr w:type="spellStart"/>
      <w:r w:rsidR="000F7C6F" w:rsidRPr="008310BB">
        <w:rPr>
          <w:rFonts w:ascii="Times New Roman" w:hAnsi="Times New Roman" w:cs="Times New Roman"/>
          <w:sz w:val="24"/>
          <w:szCs w:val="26"/>
          <w:lang w:val="en-US"/>
        </w:rPr>
        <w:t>genereze</w:t>
      </w:r>
      <w:proofErr w:type="spellEnd"/>
      <w:r w:rsidR="000F7C6F" w:rsidRPr="008310BB">
        <w:rPr>
          <w:rFonts w:ascii="Times New Roman" w:hAnsi="Times New Roman" w:cs="Times New Roman"/>
          <w:sz w:val="24"/>
          <w:szCs w:val="26"/>
          <w:lang w:val="en-US"/>
        </w:rPr>
        <w:t xml:space="preserve"> </w:t>
      </w:r>
      <w:proofErr w:type="spellStart"/>
      <w:r w:rsidR="000F7C6F" w:rsidRPr="008310BB">
        <w:rPr>
          <w:rFonts w:ascii="Times New Roman" w:hAnsi="Times New Roman" w:cs="Times New Roman"/>
          <w:sz w:val="24"/>
          <w:szCs w:val="26"/>
          <w:lang w:val="en-US"/>
        </w:rPr>
        <w:t>violenţe</w:t>
      </w:r>
      <w:proofErr w:type="spellEnd"/>
      <w:r w:rsidR="000F7C6F" w:rsidRPr="008310BB">
        <w:rPr>
          <w:rFonts w:ascii="Times New Roman" w:hAnsi="Times New Roman" w:cs="Times New Roman"/>
          <w:sz w:val="24"/>
          <w:szCs w:val="26"/>
          <w:lang w:val="en-US"/>
        </w:rPr>
        <w:t xml:space="preserve"> </w:t>
      </w:r>
      <w:proofErr w:type="spellStart"/>
      <w:r w:rsidR="000F7C6F" w:rsidRPr="008310BB">
        <w:rPr>
          <w:rFonts w:ascii="Times New Roman" w:hAnsi="Times New Roman" w:cs="Times New Roman"/>
          <w:sz w:val="24"/>
          <w:szCs w:val="26"/>
          <w:lang w:val="en-US"/>
        </w:rPr>
        <w:t>sau</w:t>
      </w:r>
      <w:proofErr w:type="spellEnd"/>
      <w:r w:rsidR="000F7C6F" w:rsidRPr="008310BB">
        <w:rPr>
          <w:rFonts w:ascii="Times New Roman" w:hAnsi="Times New Roman" w:cs="Times New Roman"/>
          <w:sz w:val="24"/>
          <w:szCs w:val="26"/>
          <w:lang w:val="en-US"/>
        </w:rPr>
        <w:t xml:space="preserve"> </w:t>
      </w:r>
      <w:proofErr w:type="spellStart"/>
      <w:r w:rsidR="000F7C6F" w:rsidRPr="008310BB">
        <w:rPr>
          <w:rFonts w:ascii="Times New Roman" w:hAnsi="Times New Roman" w:cs="Times New Roman"/>
          <w:sz w:val="24"/>
          <w:szCs w:val="26"/>
          <w:lang w:val="en-US"/>
        </w:rPr>
        <w:t>ieşiri</w:t>
      </w:r>
      <w:proofErr w:type="spellEnd"/>
      <w:r w:rsidR="000F7C6F" w:rsidRPr="008310BB">
        <w:rPr>
          <w:rFonts w:ascii="Times New Roman" w:hAnsi="Times New Roman" w:cs="Times New Roman"/>
          <w:sz w:val="24"/>
          <w:szCs w:val="26"/>
          <w:lang w:val="en-US"/>
        </w:rPr>
        <w:t xml:space="preserve"> </w:t>
      </w:r>
      <w:proofErr w:type="spellStart"/>
      <w:r w:rsidR="000F7C6F" w:rsidRPr="008310BB">
        <w:rPr>
          <w:rFonts w:ascii="Times New Roman" w:hAnsi="Times New Roman" w:cs="Times New Roman"/>
          <w:sz w:val="24"/>
          <w:szCs w:val="26"/>
          <w:lang w:val="en-US"/>
        </w:rPr>
        <w:t>necontrolate</w:t>
      </w:r>
      <w:proofErr w:type="spellEnd"/>
      <w:r w:rsidR="000F7C6F" w:rsidRPr="008310BB">
        <w:rPr>
          <w:rFonts w:ascii="Times New Roman" w:hAnsi="Times New Roman" w:cs="Times New Roman"/>
          <w:sz w:val="24"/>
          <w:szCs w:val="26"/>
          <w:lang w:val="en-US"/>
        </w:rPr>
        <w:t xml:space="preserve"> din </w:t>
      </w:r>
      <w:proofErr w:type="spellStart"/>
      <w:r w:rsidR="000F7C6F" w:rsidRPr="008310BB">
        <w:rPr>
          <w:rFonts w:ascii="Times New Roman" w:hAnsi="Times New Roman" w:cs="Times New Roman"/>
          <w:sz w:val="24"/>
          <w:szCs w:val="26"/>
          <w:lang w:val="en-US"/>
        </w:rPr>
        <w:t>partea</w:t>
      </w:r>
      <w:proofErr w:type="spellEnd"/>
      <w:r w:rsidR="000F7C6F" w:rsidRPr="008310BB">
        <w:rPr>
          <w:rFonts w:ascii="Times New Roman" w:hAnsi="Times New Roman" w:cs="Times New Roman"/>
          <w:sz w:val="24"/>
          <w:szCs w:val="26"/>
          <w:lang w:val="en-US"/>
        </w:rPr>
        <w:t xml:space="preserve"> </w:t>
      </w:r>
      <w:proofErr w:type="spellStart"/>
      <w:r w:rsidR="000F7C6F" w:rsidRPr="008310BB">
        <w:rPr>
          <w:rFonts w:ascii="Times New Roman" w:hAnsi="Times New Roman" w:cs="Times New Roman"/>
          <w:sz w:val="24"/>
          <w:szCs w:val="26"/>
          <w:lang w:val="en-US"/>
        </w:rPr>
        <w:t>spectatorilor</w:t>
      </w:r>
      <w:proofErr w:type="spellEnd"/>
      <w:r w:rsidRPr="008310BB">
        <w:rPr>
          <w:rFonts w:ascii="Times New Roman" w:hAnsi="Times New Roman" w:cs="Times New Roman"/>
          <w:sz w:val="24"/>
          <w:szCs w:val="26"/>
          <w:lang w:val="en-US"/>
        </w:rPr>
        <w:t xml:space="preserve">, </w:t>
      </w:r>
      <w:proofErr w:type="spellStart"/>
      <w:r w:rsidR="000F7C6F" w:rsidRPr="008310BB">
        <w:rPr>
          <w:rFonts w:ascii="Times New Roman" w:hAnsi="Times New Roman" w:cs="Times New Roman"/>
          <w:sz w:val="24"/>
          <w:szCs w:val="26"/>
          <w:lang w:val="en-US"/>
        </w:rPr>
        <w:t>şi</w:t>
      </w:r>
      <w:proofErr w:type="spellEnd"/>
      <w:r w:rsidRPr="008310BB">
        <w:rPr>
          <w:rFonts w:ascii="Times New Roman" w:hAnsi="Times New Roman" w:cs="Times New Roman"/>
          <w:sz w:val="24"/>
          <w:szCs w:val="26"/>
          <w:lang w:val="en-US"/>
        </w:rPr>
        <w:t xml:space="preserve"> </w:t>
      </w:r>
      <w:r w:rsidRPr="008310BB">
        <w:rPr>
          <w:rFonts w:ascii="Times New Roman" w:hAnsi="Times New Roman"/>
          <w:sz w:val="24"/>
          <w:szCs w:val="26"/>
          <w:lang w:val="ro-RO"/>
        </w:rPr>
        <w:t>în special la meciurile de fotbal</w:t>
      </w:r>
      <w:r w:rsidR="000F7C6F" w:rsidRPr="008310BB">
        <w:rPr>
          <w:rFonts w:ascii="Times New Roman" w:hAnsi="Times New Roman"/>
          <w:sz w:val="24"/>
          <w:szCs w:val="26"/>
          <w:lang w:val="ro-RO"/>
        </w:rPr>
        <w:t>. Pînă în prezent Convenţia a fost</w:t>
      </w:r>
      <w:r w:rsidR="002E5E2B" w:rsidRPr="008310BB">
        <w:rPr>
          <w:rFonts w:ascii="Times New Roman" w:hAnsi="Times New Roman"/>
          <w:sz w:val="24"/>
          <w:szCs w:val="26"/>
          <w:lang w:val="ro-RO"/>
        </w:rPr>
        <w:t xml:space="preserve"> semnată </w:t>
      </w:r>
      <w:r w:rsidRPr="008310BB">
        <w:rPr>
          <w:rFonts w:ascii="Times New Roman" w:hAnsi="Times New Roman" w:cs="Times New Roman"/>
          <w:sz w:val="24"/>
          <w:szCs w:val="26"/>
          <w:lang w:val="en-US"/>
        </w:rPr>
        <w:t xml:space="preserve">de 41 state </w:t>
      </w:r>
      <w:proofErr w:type="spellStart"/>
      <w:r w:rsidRPr="008310BB">
        <w:rPr>
          <w:rFonts w:ascii="Times New Roman" w:hAnsi="Times New Roman" w:cs="Times New Roman"/>
          <w:sz w:val="24"/>
          <w:szCs w:val="26"/>
          <w:lang w:val="en-US"/>
        </w:rPr>
        <w:t>membre</w:t>
      </w:r>
      <w:proofErr w:type="spellEnd"/>
      <w:r w:rsidRPr="008310BB">
        <w:rPr>
          <w:rFonts w:ascii="Times New Roman" w:hAnsi="Times New Roman" w:cs="Times New Roman"/>
          <w:sz w:val="24"/>
          <w:szCs w:val="26"/>
          <w:lang w:val="en-US"/>
        </w:rPr>
        <w:t xml:space="preserve"> a </w:t>
      </w:r>
      <w:proofErr w:type="spellStart"/>
      <w:r w:rsidRPr="008310BB">
        <w:rPr>
          <w:rFonts w:ascii="Times New Roman" w:hAnsi="Times New Roman" w:cs="Times New Roman"/>
          <w:sz w:val="24"/>
          <w:szCs w:val="26"/>
          <w:lang w:val="en-US"/>
        </w:rPr>
        <w:t>Consiliului</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Europei</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printre</w:t>
      </w:r>
      <w:proofErr w:type="spellEnd"/>
      <w:r w:rsidRPr="008310BB">
        <w:rPr>
          <w:rFonts w:ascii="Times New Roman" w:hAnsi="Times New Roman" w:cs="Times New Roman"/>
          <w:sz w:val="24"/>
          <w:szCs w:val="26"/>
          <w:lang w:val="en-US"/>
        </w:rPr>
        <w:t xml:space="preserve"> care:</w:t>
      </w:r>
      <w:r w:rsidRPr="008310BB">
        <w:rPr>
          <w:sz w:val="20"/>
          <w:lang w:val="en-US"/>
        </w:rPr>
        <w:t xml:space="preserve"> </w:t>
      </w:r>
      <w:proofErr w:type="spellStart"/>
      <w:r w:rsidRPr="008310BB">
        <w:rPr>
          <w:rFonts w:ascii="Times New Roman" w:hAnsi="Times New Roman" w:cs="Times New Roman"/>
          <w:sz w:val="24"/>
          <w:szCs w:val="26"/>
          <w:lang w:val="en-US"/>
        </w:rPr>
        <w:t>Belgia</w:t>
      </w:r>
      <w:proofErr w:type="spellEnd"/>
      <w:r w:rsidRPr="008310BB">
        <w:rPr>
          <w:rFonts w:ascii="Times New Roman" w:hAnsi="Times New Roman" w:cs="Times New Roman"/>
          <w:sz w:val="24"/>
          <w:szCs w:val="26"/>
          <w:lang w:val="en-US"/>
        </w:rPr>
        <w:t xml:space="preserve">, Bulgaria, Estonia, </w:t>
      </w:r>
      <w:proofErr w:type="spellStart"/>
      <w:r w:rsidRPr="008310BB">
        <w:rPr>
          <w:rFonts w:ascii="Times New Roman" w:hAnsi="Times New Roman" w:cs="Times New Roman"/>
          <w:sz w:val="24"/>
          <w:szCs w:val="26"/>
          <w:lang w:val="en-US"/>
        </w:rPr>
        <w:t>Finlanda</w:t>
      </w:r>
      <w:proofErr w:type="spellEnd"/>
      <w:r w:rsidRPr="008310BB">
        <w:rPr>
          <w:rFonts w:ascii="Times New Roman" w:hAnsi="Times New Roman" w:cs="Times New Roman"/>
          <w:sz w:val="24"/>
          <w:szCs w:val="26"/>
          <w:lang w:val="en-US"/>
        </w:rPr>
        <w:t xml:space="preserve">, Macedonia, </w:t>
      </w:r>
      <w:proofErr w:type="spellStart"/>
      <w:r w:rsidRPr="008310BB">
        <w:rPr>
          <w:rFonts w:ascii="Times New Roman" w:hAnsi="Times New Roman" w:cs="Times New Roman"/>
          <w:sz w:val="24"/>
          <w:szCs w:val="26"/>
          <w:lang w:val="en-US"/>
        </w:rPr>
        <w:t>Franța</w:t>
      </w:r>
      <w:proofErr w:type="spellEnd"/>
      <w:r w:rsidRPr="008310BB">
        <w:rPr>
          <w:rFonts w:ascii="Times New Roman" w:hAnsi="Times New Roman" w:cs="Times New Roman"/>
          <w:sz w:val="24"/>
          <w:szCs w:val="26"/>
          <w:lang w:val="en-US"/>
        </w:rPr>
        <w:t xml:space="preserve">, Germania, </w:t>
      </w:r>
      <w:proofErr w:type="spellStart"/>
      <w:r w:rsidRPr="008310BB">
        <w:rPr>
          <w:rFonts w:ascii="Times New Roman" w:hAnsi="Times New Roman" w:cs="Times New Roman"/>
          <w:sz w:val="24"/>
          <w:szCs w:val="26"/>
          <w:lang w:val="en-US"/>
        </w:rPr>
        <w:t>Grecia</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Ungaria</w:t>
      </w:r>
      <w:proofErr w:type="spellEnd"/>
      <w:r w:rsidRPr="008310BB">
        <w:rPr>
          <w:rFonts w:ascii="Times New Roman" w:hAnsi="Times New Roman" w:cs="Times New Roman"/>
          <w:sz w:val="24"/>
          <w:szCs w:val="26"/>
          <w:lang w:val="en-US"/>
        </w:rPr>
        <w:t xml:space="preserve">, Italia, </w:t>
      </w:r>
      <w:proofErr w:type="spellStart"/>
      <w:r w:rsidRPr="008310BB">
        <w:rPr>
          <w:rFonts w:ascii="Times New Roman" w:hAnsi="Times New Roman" w:cs="Times New Roman"/>
          <w:sz w:val="24"/>
          <w:szCs w:val="26"/>
          <w:lang w:val="en-US"/>
        </w:rPr>
        <w:t>Letonia</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Lituania</w:t>
      </w:r>
      <w:proofErr w:type="spellEnd"/>
      <w:r w:rsidRPr="008310BB">
        <w:rPr>
          <w:rFonts w:ascii="Times New Roman" w:hAnsi="Times New Roman" w:cs="Times New Roman"/>
          <w:sz w:val="24"/>
          <w:szCs w:val="26"/>
          <w:lang w:val="en-US"/>
        </w:rPr>
        <w:t xml:space="preserve">, Luxemburg, România, </w:t>
      </w:r>
      <w:proofErr w:type="spellStart"/>
      <w:r w:rsidRPr="008310BB">
        <w:rPr>
          <w:rFonts w:ascii="Times New Roman" w:hAnsi="Times New Roman" w:cs="Times New Roman"/>
          <w:sz w:val="24"/>
          <w:szCs w:val="26"/>
          <w:lang w:val="en-US"/>
        </w:rPr>
        <w:t>Rusia</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Spania</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Suedia</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Elveția</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Turcia</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Ucraina</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Marea</w:t>
      </w:r>
      <w:proofErr w:type="spellEnd"/>
      <w:r w:rsidRPr="008310BB">
        <w:rPr>
          <w:rFonts w:ascii="Times New Roman" w:hAnsi="Times New Roman" w:cs="Times New Roman"/>
          <w:sz w:val="24"/>
          <w:szCs w:val="26"/>
          <w:lang w:val="en-US"/>
        </w:rPr>
        <w:t xml:space="preserve"> Britanie </w:t>
      </w:r>
      <w:proofErr w:type="spellStart"/>
      <w:r w:rsidRPr="008310BB">
        <w:rPr>
          <w:rFonts w:ascii="Times New Roman" w:hAnsi="Times New Roman" w:cs="Times New Roman"/>
          <w:sz w:val="24"/>
          <w:szCs w:val="26"/>
          <w:lang w:val="en-US"/>
        </w:rPr>
        <w:t>și</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altel</w:t>
      </w:r>
      <w:r w:rsidR="002E5E2B" w:rsidRPr="008310BB">
        <w:rPr>
          <w:rFonts w:ascii="Times New Roman" w:hAnsi="Times New Roman" w:cs="Times New Roman"/>
          <w:sz w:val="24"/>
          <w:szCs w:val="26"/>
          <w:lang w:val="en-US"/>
        </w:rPr>
        <w:t>e</w:t>
      </w:r>
      <w:proofErr w:type="spellEnd"/>
      <w:r w:rsidR="002E5E2B" w:rsidRPr="008310BB">
        <w:rPr>
          <w:rFonts w:ascii="Times New Roman" w:hAnsi="Times New Roman" w:cs="Times New Roman"/>
          <w:sz w:val="24"/>
          <w:szCs w:val="26"/>
          <w:lang w:val="en-US"/>
        </w:rPr>
        <w:t>.</w:t>
      </w:r>
    </w:p>
    <w:p w:rsidR="00352F37" w:rsidRPr="008310BB" w:rsidRDefault="00352F37" w:rsidP="007876D4">
      <w:pPr>
        <w:shd w:val="clear" w:color="auto" w:fill="FFFFFF" w:themeFill="background1"/>
        <w:spacing w:before="120" w:after="120"/>
        <w:ind w:firstLine="567"/>
        <w:jc w:val="both"/>
        <w:rPr>
          <w:rFonts w:ascii="Times New Roman" w:hAnsi="Times New Roman" w:cs="Times New Roman"/>
          <w:sz w:val="24"/>
          <w:szCs w:val="26"/>
          <w:lang w:val="en-US"/>
        </w:rPr>
      </w:pPr>
      <w:proofErr w:type="spellStart"/>
      <w:r w:rsidRPr="008310BB">
        <w:rPr>
          <w:rFonts w:ascii="Times New Roman" w:hAnsi="Times New Roman" w:cs="Times New Roman"/>
          <w:sz w:val="24"/>
          <w:szCs w:val="26"/>
          <w:lang w:val="en-US"/>
        </w:rPr>
        <w:t>Convenția</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rămîne</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deschisă</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tuturor</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țărilor</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și</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încurajează</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strînsa</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cooperare</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internațională</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între</w:t>
      </w:r>
      <w:proofErr w:type="spellEnd"/>
      <w:r w:rsidRPr="008310BB">
        <w:rPr>
          <w:rFonts w:ascii="Times New Roman" w:hAnsi="Times New Roman" w:cs="Times New Roman"/>
          <w:sz w:val="24"/>
          <w:szCs w:val="26"/>
          <w:lang w:val="en-US"/>
        </w:rPr>
        <w:t xml:space="preserve"> state </w:t>
      </w:r>
      <w:proofErr w:type="spellStart"/>
      <w:r w:rsidRPr="008310BB">
        <w:rPr>
          <w:rFonts w:ascii="Times New Roman" w:hAnsi="Times New Roman" w:cs="Times New Roman"/>
          <w:sz w:val="24"/>
          <w:szCs w:val="26"/>
          <w:lang w:val="en-US"/>
        </w:rPr>
        <w:t>și</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autoritățile</w:t>
      </w:r>
      <w:proofErr w:type="spellEnd"/>
      <w:r w:rsidRPr="008310BB">
        <w:rPr>
          <w:rFonts w:ascii="Times New Roman" w:hAnsi="Times New Roman" w:cs="Times New Roman"/>
          <w:sz w:val="24"/>
          <w:szCs w:val="26"/>
          <w:lang w:val="en-US"/>
        </w:rPr>
        <w:t xml:space="preserve"> sportive </w:t>
      </w:r>
      <w:proofErr w:type="spellStart"/>
      <w:r w:rsidRPr="008310BB">
        <w:rPr>
          <w:rFonts w:ascii="Times New Roman" w:hAnsi="Times New Roman" w:cs="Times New Roman"/>
          <w:sz w:val="24"/>
          <w:szCs w:val="26"/>
          <w:lang w:val="en-US"/>
        </w:rPr>
        <w:t>naționale</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relevante</w:t>
      </w:r>
      <w:proofErr w:type="spellEnd"/>
      <w:r w:rsidRPr="008310BB">
        <w:rPr>
          <w:rFonts w:ascii="Times New Roman" w:hAnsi="Times New Roman" w:cs="Times New Roman"/>
          <w:sz w:val="24"/>
          <w:szCs w:val="26"/>
          <w:lang w:val="en-US"/>
        </w:rPr>
        <w:t>.</w:t>
      </w:r>
    </w:p>
    <w:p w:rsidR="002E5E2B" w:rsidRPr="008310BB" w:rsidRDefault="003C294A" w:rsidP="007876D4">
      <w:pPr>
        <w:shd w:val="clear" w:color="auto" w:fill="FFFFFF" w:themeFill="background1"/>
        <w:spacing w:after="0"/>
        <w:ind w:firstLine="567"/>
        <w:jc w:val="both"/>
        <w:rPr>
          <w:rFonts w:ascii="Times New Roman" w:hAnsi="Times New Roman" w:cs="Times New Roman"/>
          <w:sz w:val="24"/>
          <w:szCs w:val="26"/>
          <w:lang w:val="en-US"/>
        </w:rPr>
      </w:pPr>
      <w:proofErr w:type="spellStart"/>
      <w:r w:rsidRPr="007876D4">
        <w:rPr>
          <w:rFonts w:ascii="Times New Roman" w:hAnsi="Times New Roman" w:cs="Times New Roman"/>
          <w:b/>
          <w:i/>
          <w:sz w:val="24"/>
          <w:szCs w:val="26"/>
          <w:lang w:val="en-US"/>
        </w:rPr>
        <w:t>Obiectivele</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Convenţiei</w:t>
      </w:r>
      <w:proofErr w:type="spellEnd"/>
      <w:r w:rsidRPr="008310BB">
        <w:rPr>
          <w:rFonts w:ascii="Times New Roman" w:hAnsi="Times New Roman" w:cs="Times New Roman"/>
          <w:sz w:val="24"/>
          <w:szCs w:val="26"/>
          <w:lang w:val="en-US"/>
        </w:rPr>
        <w:t xml:space="preserve"> </w:t>
      </w:r>
      <w:proofErr w:type="spellStart"/>
      <w:r w:rsidR="00EC123D" w:rsidRPr="008310BB">
        <w:rPr>
          <w:rFonts w:ascii="Times New Roman" w:hAnsi="Times New Roman" w:cs="Times New Roman"/>
          <w:sz w:val="24"/>
          <w:szCs w:val="26"/>
          <w:lang w:val="en-US"/>
        </w:rPr>
        <w:t>Europeane</w:t>
      </w:r>
      <w:proofErr w:type="spellEnd"/>
      <w:r w:rsidR="00EC123D" w:rsidRPr="008310BB">
        <w:rPr>
          <w:rFonts w:ascii="Times New Roman" w:hAnsi="Times New Roman" w:cs="Times New Roman"/>
          <w:sz w:val="24"/>
          <w:szCs w:val="26"/>
          <w:lang w:val="en-US"/>
        </w:rPr>
        <w:t xml:space="preserve"> </w:t>
      </w:r>
      <w:proofErr w:type="spellStart"/>
      <w:r w:rsidR="00EC123D" w:rsidRPr="008310BB">
        <w:rPr>
          <w:rFonts w:ascii="Times New Roman" w:hAnsi="Times New Roman" w:cs="Times New Roman"/>
          <w:sz w:val="24"/>
          <w:szCs w:val="26"/>
          <w:lang w:val="en-US"/>
        </w:rPr>
        <w:t>privind</w:t>
      </w:r>
      <w:proofErr w:type="spellEnd"/>
      <w:r w:rsidR="00EC123D" w:rsidRPr="008310BB">
        <w:rPr>
          <w:rFonts w:ascii="Times New Roman" w:hAnsi="Times New Roman" w:cs="Times New Roman"/>
          <w:sz w:val="24"/>
          <w:szCs w:val="26"/>
          <w:lang w:val="en-US"/>
        </w:rPr>
        <w:t xml:space="preserve"> </w:t>
      </w:r>
      <w:proofErr w:type="spellStart"/>
      <w:r w:rsidR="00EC123D" w:rsidRPr="008310BB">
        <w:rPr>
          <w:rFonts w:ascii="Times New Roman" w:hAnsi="Times New Roman" w:cs="Times New Roman"/>
          <w:sz w:val="24"/>
          <w:szCs w:val="26"/>
          <w:lang w:val="en-US"/>
        </w:rPr>
        <w:t>violenţa</w:t>
      </w:r>
      <w:proofErr w:type="spellEnd"/>
      <w:r w:rsidR="00EC123D" w:rsidRPr="008310BB">
        <w:rPr>
          <w:rFonts w:ascii="Times New Roman" w:hAnsi="Times New Roman" w:cs="Times New Roman"/>
          <w:sz w:val="24"/>
          <w:szCs w:val="26"/>
          <w:lang w:val="en-US"/>
        </w:rPr>
        <w:t xml:space="preserve"> </w:t>
      </w:r>
      <w:proofErr w:type="spellStart"/>
      <w:r w:rsidR="00EC123D" w:rsidRPr="008310BB">
        <w:rPr>
          <w:rFonts w:ascii="Times New Roman" w:hAnsi="Times New Roman" w:cs="Times New Roman"/>
          <w:sz w:val="24"/>
          <w:szCs w:val="26"/>
          <w:lang w:val="en-US"/>
        </w:rPr>
        <w:t>şi</w:t>
      </w:r>
      <w:proofErr w:type="spellEnd"/>
      <w:r w:rsidR="00EC123D" w:rsidRPr="008310BB">
        <w:rPr>
          <w:rFonts w:ascii="Times New Roman" w:hAnsi="Times New Roman" w:cs="Times New Roman"/>
          <w:sz w:val="24"/>
          <w:szCs w:val="26"/>
          <w:lang w:val="en-US"/>
        </w:rPr>
        <w:t xml:space="preserve"> </w:t>
      </w:r>
      <w:proofErr w:type="spellStart"/>
      <w:r w:rsidR="00EC123D" w:rsidRPr="008310BB">
        <w:rPr>
          <w:rFonts w:ascii="Times New Roman" w:hAnsi="Times New Roman" w:cs="Times New Roman"/>
          <w:sz w:val="24"/>
          <w:szCs w:val="26"/>
          <w:lang w:val="en-US"/>
        </w:rPr>
        <w:t>ieşirile</w:t>
      </w:r>
      <w:proofErr w:type="spellEnd"/>
      <w:r w:rsidR="00EC123D" w:rsidRPr="008310BB">
        <w:rPr>
          <w:rFonts w:ascii="Times New Roman" w:hAnsi="Times New Roman" w:cs="Times New Roman"/>
          <w:sz w:val="24"/>
          <w:szCs w:val="26"/>
          <w:lang w:val="en-US"/>
        </w:rPr>
        <w:t xml:space="preserve"> </w:t>
      </w:r>
      <w:proofErr w:type="spellStart"/>
      <w:r w:rsidR="00EC123D" w:rsidRPr="008310BB">
        <w:rPr>
          <w:rFonts w:ascii="Times New Roman" w:hAnsi="Times New Roman" w:cs="Times New Roman"/>
          <w:sz w:val="24"/>
          <w:szCs w:val="26"/>
          <w:lang w:val="en-US"/>
        </w:rPr>
        <w:t>necontrolate</w:t>
      </w:r>
      <w:proofErr w:type="spellEnd"/>
      <w:r w:rsidR="00EC123D" w:rsidRPr="008310BB">
        <w:rPr>
          <w:rFonts w:ascii="Times New Roman" w:hAnsi="Times New Roman" w:cs="Times New Roman"/>
          <w:sz w:val="24"/>
          <w:szCs w:val="26"/>
          <w:lang w:val="en-US"/>
        </w:rPr>
        <w:t xml:space="preserve"> ale </w:t>
      </w:r>
      <w:proofErr w:type="spellStart"/>
      <w:r w:rsidR="00EC123D" w:rsidRPr="008310BB">
        <w:rPr>
          <w:rFonts w:ascii="Times New Roman" w:hAnsi="Times New Roman" w:cs="Times New Roman"/>
          <w:sz w:val="24"/>
          <w:szCs w:val="26"/>
          <w:lang w:val="en-US"/>
        </w:rPr>
        <w:t>spectatorilor</w:t>
      </w:r>
      <w:proofErr w:type="spellEnd"/>
      <w:r w:rsidR="00EC123D" w:rsidRPr="008310BB">
        <w:rPr>
          <w:rFonts w:ascii="Times New Roman" w:hAnsi="Times New Roman" w:cs="Times New Roman"/>
          <w:sz w:val="24"/>
          <w:szCs w:val="26"/>
          <w:lang w:val="en-US"/>
        </w:rPr>
        <w:t xml:space="preserve"> cu </w:t>
      </w:r>
      <w:proofErr w:type="spellStart"/>
      <w:r w:rsidR="00EC123D" w:rsidRPr="008310BB">
        <w:rPr>
          <w:rFonts w:ascii="Times New Roman" w:hAnsi="Times New Roman" w:cs="Times New Roman"/>
          <w:sz w:val="24"/>
          <w:szCs w:val="26"/>
          <w:lang w:val="en-US"/>
        </w:rPr>
        <w:t>ocazia</w:t>
      </w:r>
      <w:proofErr w:type="spellEnd"/>
      <w:r w:rsidR="00EC123D" w:rsidRPr="008310BB">
        <w:rPr>
          <w:rFonts w:ascii="Times New Roman" w:hAnsi="Times New Roman" w:cs="Times New Roman"/>
          <w:sz w:val="24"/>
          <w:szCs w:val="26"/>
          <w:lang w:val="en-US"/>
        </w:rPr>
        <w:t xml:space="preserve"> </w:t>
      </w:r>
      <w:proofErr w:type="spellStart"/>
      <w:r w:rsidR="00EC123D" w:rsidRPr="008310BB">
        <w:rPr>
          <w:rFonts w:ascii="Times New Roman" w:hAnsi="Times New Roman" w:cs="Times New Roman"/>
          <w:sz w:val="24"/>
          <w:szCs w:val="26"/>
          <w:lang w:val="en-US"/>
        </w:rPr>
        <w:t>manifestărilor</w:t>
      </w:r>
      <w:proofErr w:type="spellEnd"/>
      <w:r w:rsidR="00EC123D" w:rsidRPr="008310BB">
        <w:rPr>
          <w:rFonts w:ascii="Times New Roman" w:hAnsi="Times New Roman" w:cs="Times New Roman"/>
          <w:sz w:val="24"/>
          <w:szCs w:val="26"/>
          <w:lang w:val="en-US"/>
        </w:rPr>
        <w:t xml:space="preserve"> sportive, </w:t>
      </w:r>
      <w:proofErr w:type="spellStart"/>
      <w:r w:rsidR="00EC123D" w:rsidRPr="008310BB">
        <w:rPr>
          <w:rFonts w:ascii="Times New Roman" w:hAnsi="Times New Roman" w:cs="Times New Roman"/>
          <w:sz w:val="24"/>
          <w:szCs w:val="26"/>
          <w:lang w:val="en-US"/>
        </w:rPr>
        <w:t>în</w:t>
      </w:r>
      <w:proofErr w:type="spellEnd"/>
      <w:r w:rsidR="00EC123D" w:rsidRPr="008310BB">
        <w:rPr>
          <w:rFonts w:ascii="Times New Roman" w:hAnsi="Times New Roman" w:cs="Times New Roman"/>
          <w:sz w:val="24"/>
          <w:szCs w:val="26"/>
          <w:lang w:val="en-US"/>
        </w:rPr>
        <w:t xml:space="preserve"> special la </w:t>
      </w:r>
      <w:proofErr w:type="spellStart"/>
      <w:r w:rsidR="00EC123D" w:rsidRPr="008310BB">
        <w:rPr>
          <w:rFonts w:ascii="Times New Roman" w:hAnsi="Times New Roman" w:cs="Times New Roman"/>
          <w:sz w:val="24"/>
          <w:szCs w:val="26"/>
          <w:lang w:val="en-US"/>
        </w:rPr>
        <w:t>meciurile</w:t>
      </w:r>
      <w:proofErr w:type="spellEnd"/>
      <w:r w:rsidR="00EC123D" w:rsidRPr="008310BB">
        <w:rPr>
          <w:rFonts w:ascii="Times New Roman" w:hAnsi="Times New Roman" w:cs="Times New Roman"/>
          <w:sz w:val="24"/>
          <w:szCs w:val="26"/>
          <w:lang w:val="en-US"/>
        </w:rPr>
        <w:t xml:space="preserve"> de </w:t>
      </w:r>
      <w:proofErr w:type="spellStart"/>
      <w:r w:rsidR="00EC123D" w:rsidRPr="008310BB">
        <w:rPr>
          <w:rFonts w:ascii="Times New Roman" w:hAnsi="Times New Roman" w:cs="Times New Roman"/>
          <w:sz w:val="24"/>
          <w:szCs w:val="26"/>
          <w:lang w:val="en-US"/>
        </w:rPr>
        <w:t>fotbal</w:t>
      </w:r>
      <w:proofErr w:type="spellEnd"/>
      <w:r w:rsidR="00EC123D" w:rsidRPr="008310BB">
        <w:rPr>
          <w:rFonts w:ascii="Times New Roman" w:hAnsi="Times New Roman" w:cs="Times New Roman"/>
          <w:sz w:val="24"/>
          <w:szCs w:val="26"/>
          <w:lang w:val="en-US"/>
        </w:rPr>
        <w:t xml:space="preserve"> </w:t>
      </w:r>
      <w:proofErr w:type="spellStart"/>
      <w:r w:rsidR="00EC123D" w:rsidRPr="008310BB">
        <w:rPr>
          <w:rFonts w:ascii="Times New Roman" w:hAnsi="Times New Roman" w:cs="Times New Roman"/>
          <w:sz w:val="24"/>
          <w:szCs w:val="26"/>
          <w:lang w:val="en-US"/>
        </w:rPr>
        <w:t>sunt</w:t>
      </w:r>
      <w:proofErr w:type="spellEnd"/>
      <w:r w:rsidR="00EC123D" w:rsidRPr="008310BB">
        <w:rPr>
          <w:rFonts w:ascii="Times New Roman" w:hAnsi="Times New Roman" w:cs="Times New Roman"/>
          <w:sz w:val="24"/>
          <w:szCs w:val="26"/>
          <w:lang w:val="en-US"/>
        </w:rPr>
        <w:t>:</w:t>
      </w:r>
    </w:p>
    <w:p w:rsidR="00026806" w:rsidRPr="008310BB" w:rsidRDefault="00026806" w:rsidP="007876D4">
      <w:pPr>
        <w:pStyle w:val="a3"/>
        <w:numPr>
          <w:ilvl w:val="0"/>
          <w:numId w:val="11"/>
        </w:numPr>
        <w:shd w:val="clear" w:color="auto" w:fill="FFFFFF" w:themeFill="background1"/>
        <w:spacing w:after="120"/>
        <w:ind w:left="284" w:hanging="284"/>
        <w:jc w:val="both"/>
        <w:rPr>
          <w:rFonts w:ascii="Times New Roman" w:hAnsi="Times New Roman" w:cs="Times New Roman"/>
          <w:sz w:val="24"/>
          <w:szCs w:val="26"/>
          <w:lang w:val="en-US"/>
        </w:rPr>
      </w:pPr>
      <w:proofErr w:type="spellStart"/>
      <w:proofErr w:type="gramStart"/>
      <w:r w:rsidRPr="008310BB">
        <w:rPr>
          <w:rFonts w:ascii="Times New Roman" w:hAnsi="Times New Roman" w:cs="Times New Roman"/>
          <w:sz w:val="24"/>
          <w:szCs w:val="26"/>
          <w:lang w:val="en-US"/>
        </w:rPr>
        <w:t>prevenirea</w:t>
      </w:r>
      <w:proofErr w:type="spellEnd"/>
      <w:proofErr w:type="gram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violenței</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și</w:t>
      </w:r>
      <w:proofErr w:type="spellEnd"/>
      <w:r w:rsidRPr="008310BB">
        <w:rPr>
          <w:rFonts w:ascii="Times New Roman" w:hAnsi="Times New Roman" w:cs="Times New Roman"/>
          <w:sz w:val="24"/>
          <w:szCs w:val="26"/>
          <w:lang w:val="en-US"/>
        </w:rPr>
        <w:t xml:space="preserve"> a </w:t>
      </w:r>
      <w:proofErr w:type="spellStart"/>
      <w:r w:rsidRPr="008310BB">
        <w:rPr>
          <w:rFonts w:ascii="Times New Roman" w:hAnsi="Times New Roman" w:cs="Times New Roman"/>
          <w:sz w:val="24"/>
          <w:szCs w:val="26"/>
          <w:lang w:val="en-US"/>
        </w:rPr>
        <w:t>ieșirilor</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necontrolate</w:t>
      </w:r>
      <w:proofErr w:type="spellEnd"/>
      <w:r w:rsidRPr="008310BB">
        <w:rPr>
          <w:rFonts w:ascii="Times New Roman" w:hAnsi="Times New Roman" w:cs="Times New Roman"/>
          <w:sz w:val="24"/>
          <w:szCs w:val="26"/>
          <w:lang w:val="en-US"/>
        </w:rPr>
        <w:t xml:space="preserve"> ale </w:t>
      </w:r>
      <w:proofErr w:type="spellStart"/>
      <w:r w:rsidRPr="008310BB">
        <w:rPr>
          <w:rFonts w:ascii="Times New Roman" w:hAnsi="Times New Roman" w:cs="Times New Roman"/>
          <w:sz w:val="24"/>
          <w:szCs w:val="26"/>
          <w:lang w:val="en-US"/>
        </w:rPr>
        <w:t>spectatorilor</w:t>
      </w:r>
      <w:proofErr w:type="spellEnd"/>
      <w:r w:rsidRPr="008310BB">
        <w:rPr>
          <w:rFonts w:ascii="Times New Roman" w:hAnsi="Times New Roman" w:cs="Times New Roman"/>
          <w:sz w:val="24"/>
          <w:szCs w:val="26"/>
          <w:lang w:val="en-US"/>
        </w:rPr>
        <w:t xml:space="preserve"> la </w:t>
      </w:r>
      <w:proofErr w:type="spellStart"/>
      <w:r w:rsidRPr="008310BB">
        <w:rPr>
          <w:rFonts w:ascii="Times New Roman" w:hAnsi="Times New Roman" w:cs="Times New Roman"/>
          <w:sz w:val="24"/>
          <w:szCs w:val="26"/>
          <w:lang w:val="en-US"/>
        </w:rPr>
        <w:t>meciurile</w:t>
      </w:r>
      <w:proofErr w:type="spellEnd"/>
      <w:r w:rsidRPr="008310BB">
        <w:rPr>
          <w:rFonts w:ascii="Times New Roman" w:hAnsi="Times New Roman" w:cs="Times New Roman"/>
          <w:sz w:val="24"/>
          <w:szCs w:val="26"/>
          <w:lang w:val="en-US"/>
        </w:rPr>
        <w:t xml:space="preserve"> de </w:t>
      </w:r>
      <w:proofErr w:type="spellStart"/>
      <w:r w:rsidRPr="008310BB">
        <w:rPr>
          <w:rFonts w:ascii="Times New Roman" w:hAnsi="Times New Roman" w:cs="Times New Roman"/>
          <w:sz w:val="24"/>
          <w:szCs w:val="26"/>
          <w:lang w:val="en-US"/>
        </w:rPr>
        <w:t>fotbal</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prin</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coordonarea</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politicilor</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și</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acțiunilor</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între</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departamentele</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guvernamentale</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și</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organizațiile</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publice</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împotriva</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acestor</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probleme</w:t>
      </w:r>
      <w:proofErr w:type="spellEnd"/>
      <w:r w:rsidRPr="008310BB">
        <w:rPr>
          <w:rFonts w:ascii="Times New Roman" w:hAnsi="Times New Roman" w:cs="Times New Roman"/>
          <w:sz w:val="24"/>
          <w:szCs w:val="26"/>
          <w:lang w:val="en-US"/>
        </w:rPr>
        <w:t>.</w:t>
      </w:r>
    </w:p>
    <w:p w:rsidR="00C276EF" w:rsidRPr="008310BB" w:rsidRDefault="004631B2" w:rsidP="007876D4">
      <w:pPr>
        <w:pStyle w:val="a3"/>
        <w:numPr>
          <w:ilvl w:val="0"/>
          <w:numId w:val="11"/>
        </w:numPr>
        <w:shd w:val="clear" w:color="auto" w:fill="FFFFFF" w:themeFill="background1"/>
        <w:spacing w:before="120" w:after="120"/>
        <w:ind w:left="284" w:hanging="284"/>
        <w:jc w:val="both"/>
        <w:rPr>
          <w:rFonts w:ascii="Times New Roman" w:hAnsi="Times New Roman" w:cs="Times New Roman"/>
          <w:sz w:val="24"/>
          <w:szCs w:val="26"/>
          <w:lang w:val="en-US"/>
        </w:rPr>
      </w:pPr>
      <w:proofErr w:type="spellStart"/>
      <w:proofErr w:type="gramStart"/>
      <w:r w:rsidRPr="008310BB">
        <w:rPr>
          <w:rFonts w:ascii="Times New Roman" w:hAnsi="Times New Roman" w:cs="Times New Roman"/>
          <w:sz w:val="24"/>
          <w:szCs w:val="26"/>
          <w:lang w:val="en-US"/>
        </w:rPr>
        <w:t>buna</w:t>
      </w:r>
      <w:proofErr w:type="spellEnd"/>
      <w:proofErr w:type="gram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conlucrare</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între</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organizații</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și</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autorități</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în</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vederea</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garantării</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securității</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mulțimii</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și</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buna</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desfășurare</w:t>
      </w:r>
      <w:proofErr w:type="spellEnd"/>
      <w:r w:rsidRPr="008310BB">
        <w:rPr>
          <w:rFonts w:ascii="Times New Roman" w:hAnsi="Times New Roman" w:cs="Times New Roman"/>
          <w:sz w:val="24"/>
          <w:szCs w:val="26"/>
          <w:lang w:val="en-US"/>
        </w:rPr>
        <w:t xml:space="preserve"> a </w:t>
      </w:r>
      <w:proofErr w:type="spellStart"/>
      <w:r w:rsidRPr="008310BB">
        <w:rPr>
          <w:rFonts w:ascii="Times New Roman" w:hAnsi="Times New Roman" w:cs="Times New Roman"/>
          <w:sz w:val="24"/>
          <w:szCs w:val="26"/>
          <w:lang w:val="en-US"/>
        </w:rPr>
        <w:t>evenimentelor</w:t>
      </w:r>
      <w:proofErr w:type="spellEnd"/>
      <w:r w:rsidRPr="008310BB">
        <w:rPr>
          <w:rFonts w:ascii="Times New Roman" w:hAnsi="Times New Roman" w:cs="Times New Roman"/>
          <w:sz w:val="24"/>
          <w:szCs w:val="26"/>
          <w:lang w:val="en-US"/>
        </w:rPr>
        <w:t xml:space="preserve"> sportive</w:t>
      </w:r>
      <w:r w:rsidR="00C1208E" w:rsidRPr="008310BB">
        <w:rPr>
          <w:rFonts w:ascii="Times New Roman" w:hAnsi="Times New Roman" w:cs="Times New Roman"/>
          <w:sz w:val="24"/>
          <w:szCs w:val="26"/>
          <w:lang w:val="en-US"/>
        </w:rPr>
        <w:t>.</w:t>
      </w:r>
    </w:p>
    <w:p w:rsidR="00D72FD2" w:rsidRPr="008310BB" w:rsidRDefault="00D72FD2" w:rsidP="007876D4">
      <w:pPr>
        <w:pStyle w:val="a4"/>
        <w:shd w:val="clear" w:color="auto" w:fill="FFFFFF" w:themeFill="background1"/>
        <w:spacing w:before="0" w:beforeAutospacing="0" w:after="0" w:afterAutospacing="0" w:line="276" w:lineRule="auto"/>
        <w:ind w:firstLine="567"/>
        <w:jc w:val="both"/>
        <w:rPr>
          <w:szCs w:val="26"/>
          <w:lang w:val="ro-RO"/>
        </w:rPr>
      </w:pPr>
      <w:r w:rsidRPr="008310BB">
        <w:rPr>
          <w:b/>
          <w:i/>
          <w:szCs w:val="26"/>
          <w:lang w:val="ro-RO"/>
        </w:rPr>
        <w:t>Structura.</w:t>
      </w:r>
      <w:r w:rsidRPr="008310BB">
        <w:rPr>
          <w:i/>
          <w:szCs w:val="26"/>
          <w:lang w:val="ro-RO"/>
        </w:rPr>
        <w:t xml:space="preserve"> </w:t>
      </w:r>
      <w:r w:rsidRPr="008310BB">
        <w:rPr>
          <w:szCs w:val="26"/>
          <w:lang w:val="ro-RO"/>
        </w:rPr>
        <w:t>Prezenta Convenţie este compusă din 17 articole. Arbitrar aceasta poate fi divizată în următoarele părţi distincte:</w:t>
      </w:r>
    </w:p>
    <w:p w:rsidR="00D72FD2" w:rsidRPr="008310BB" w:rsidRDefault="00D72FD2" w:rsidP="00C276EF">
      <w:pPr>
        <w:pStyle w:val="a4"/>
        <w:numPr>
          <w:ilvl w:val="0"/>
          <w:numId w:val="9"/>
        </w:numPr>
        <w:shd w:val="clear" w:color="auto" w:fill="FFFFFF" w:themeFill="background1"/>
        <w:spacing w:before="0" w:beforeAutospacing="0" w:after="0" w:afterAutospacing="0" w:line="276" w:lineRule="auto"/>
        <w:ind w:left="714" w:hanging="357"/>
        <w:jc w:val="both"/>
        <w:rPr>
          <w:szCs w:val="26"/>
          <w:lang w:val="en-US"/>
        </w:rPr>
      </w:pPr>
      <w:proofErr w:type="spellStart"/>
      <w:r w:rsidRPr="008310BB">
        <w:rPr>
          <w:szCs w:val="26"/>
          <w:lang w:val="en-US"/>
        </w:rPr>
        <w:t>Prevenirea</w:t>
      </w:r>
      <w:proofErr w:type="spellEnd"/>
      <w:r w:rsidRPr="008310BB">
        <w:rPr>
          <w:szCs w:val="26"/>
          <w:lang w:val="en-US"/>
        </w:rPr>
        <w:t>;</w:t>
      </w:r>
    </w:p>
    <w:p w:rsidR="00D72FD2" w:rsidRPr="008310BB" w:rsidRDefault="00D72FD2" w:rsidP="00D72FD2">
      <w:pPr>
        <w:pStyle w:val="a4"/>
        <w:numPr>
          <w:ilvl w:val="0"/>
          <w:numId w:val="9"/>
        </w:numPr>
        <w:shd w:val="clear" w:color="auto" w:fill="FFFFFF" w:themeFill="background1"/>
        <w:spacing w:after="0"/>
        <w:jc w:val="both"/>
        <w:rPr>
          <w:szCs w:val="26"/>
          <w:lang w:val="en-US"/>
        </w:rPr>
      </w:pPr>
      <w:proofErr w:type="spellStart"/>
      <w:r w:rsidRPr="008310BB">
        <w:rPr>
          <w:szCs w:val="26"/>
          <w:lang w:val="en-US"/>
        </w:rPr>
        <w:t>Cooperarea</w:t>
      </w:r>
      <w:proofErr w:type="spellEnd"/>
      <w:r w:rsidRPr="008310BB">
        <w:rPr>
          <w:szCs w:val="26"/>
          <w:lang w:val="en-US"/>
        </w:rPr>
        <w:t>;</w:t>
      </w:r>
    </w:p>
    <w:p w:rsidR="00D72FD2" w:rsidRPr="008310BB" w:rsidRDefault="00D72FD2" w:rsidP="008310BB">
      <w:pPr>
        <w:pStyle w:val="a4"/>
        <w:numPr>
          <w:ilvl w:val="0"/>
          <w:numId w:val="9"/>
        </w:numPr>
        <w:shd w:val="clear" w:color="auto" w:fill="FFFFFF" w:themeFill="background1"/>
        <w:spacing w:before="0" w:beforeAutospacing="0" w:after="120" w:afterAutospacing="0" w:line="276" w:lineRule="auto"/>
        <w:ind w:left="714" w:hanging="357"/>
        <w:jc w:val="both"/>
        <w:rPr>
          <w:szCs w:val="26"/>
          <w:lang w:val="en-US"/>
        </w:rPr>
      </w:pPr>
      <w:proofErr w:type="spellStart"/>
      <w:r w:rsidRPr="008310BB">
        <w:rPr>
          <w:szCs w:val="26"/>
          <w:lang w:val="en-US"/>
        </w:rPr>
        <w:t>Represiunea</w:t>
      </w:r>
      <w:proofErr w:type="spellEnd"/>
      <w:r w:rsidRPr="008310BB">
        <w:rPr>
          <w:szCs w:val="26"/>
          <w:lang w:val="en-US"/>
        </w:rPr>
        <w:t>.</w:t>
      </w:r>
    </w:p>
    <w:p w:rsidR="00D72FD2" w:rsidRPr="008310BB" w:rsidRDefault="00D72FD2" w:rsidP="007876D4">
      <w:pPr>
        <w:pStyle w:val="a4"/>
        <w:shd w:val="clear" w:color="auto" w:fill="FFFFFF" w:themeFill="background1"/>
        <w:spacing w:before="0" w:beforeAutospacing="0" w:after="0" w:afterAutospacing="0" w:line="276" w:lineRule="auto"/>
        <w:ind w:firstLine="567"/>
        <w:jc w:val="both"/>
        <w:rPr>
          <w:szCs w:val="26"/>
          <w:lang w:val="ro-RO"/>
        </w:rPr>
      </w:pPr>
      <w:r w:rsidRPr="008310BB">
        <w:rPr>
          <w:i/>
          <w:szCs w:val="26"/>
          <w:lang w:val="ro-RO"/>
        </w:rPr>
        <w:t xml:space="preserve">Prevenirea. </w:t>
      </w:r>
      <w:r w:rsidRPr="008310BB">
        <w:rPr>
          <w:szCs w:val="26"/>
          <w:lang w:val="ro-RO"/>
        </w:rPr>
        <w:t xml:space="preserve">În ceea ce priveşte prevenirea și stăpînirea violenței și a ieșirilor </w:t>
      </w:r>
      <w:r w:rsidR="006E48F4">
        <w:rPr>
          <w:szCs w:val="26"/>
          <w:lang w:val="ro-RO"/>
        </w:rPr>
        <w:t>necontrolate</w:t>
      </w:r>
      <w:r w:rsidRPr="008310BB">
        <w:rPr>
          <w:szCs w:val="26"/>
          <w:lang w:val="ro-RO"/>
        </w:rPr>
        <w:t xml:space="preserve"> ale spectatorilor cu ocazia </w:t>
      </w:r>
      <w:r w:rsidR="006E48F4">
        <w:rPr>
          <w:szCs w:val="26"/>
          <w:lang w:val="ro-RO"/>
        </w:rPr>
        <w:t xml:space="preserve">competițiilor sportive, în special la </w:t>
      </w:r>
      <w:r w:rsidRPr="008310BB">
        <w:rPr>
          <w:szCs w:val="26"/>
          <w:lang w:val="ro-RO"/>
        </w:rPr>
        <w:t>meciuril</w:t>
      </w:r>
      <w:r w:rsidR="006E48F4">
        <w:rPr>
          <w:szCs w:val="26"/>
          <w:lang w:val="ro-RO"/>
        </w:rPr>
        <w:t>e</w:t>
      </w:r>
      <w:r w:rsidRPr="008310BB">
        <w:rPr>
          <w:szCs w:val="26"/>
          <w:lang w:val="ro-RO"/>
        </w:rPr>
        <w:t xml:space="preserve"> de fotbal, Părțile se angajează ca, în limitele prevederilor lor constituționale să ia toate măsurile privind:</w:t>
      </w:r>
    </w:p>
    <w:p w:rsidR="00D72FD2" w:rsidRPr="008310BB" w:rsidRDefault="00D72FD2" w:rsidP="00C276EF">
      <w:pPr>
        <w:pStyle w:val="a4"/>
        <w:numPr>
          <w:ilvl w:val="0"/>
          <w:numId w:val="10"/>
        </w:numPr>
        <w:shd w:val="clear" w:color="auto" w:fill="FFFFFF" w:themeFill="background1"/>
        <w:spacing w:before="0" w:beforeAutospacing="0" w:after="0" w:afterAutospacing="0" w:line="276" w:lineRule="auto"/>
        <w:ind w:left="714" w:hanging="357"/>
        <w:jc w:val="both"/>
        <w:rPr>
          <w:szCs w:val="26"/>
          <w:lang w:val="ro-RO"/>
        </w:rPr>
      </w:pPr>
      <w:r w:rsidRPr="008310BB">
        <w:rPr>
          <w:szCs w:val="26"/>
          <w:lang w:val="ro-RO"/>
        </w:rPr>
        <w:lastRenderedPageBreak/>
        <w:t xml:space="preserve">Mobilizarea </w:t>
      </w:r>
      <w:r w:rsidR="006E48F4">
        <w:rPr>
          <w:szCs w:val="26"/>
          <w:lang w:val="ro-RO"/>
        </w:rPr>
        <w:t xml:space="preserve">eficientă a </w:t>
      </w:r>
      <w:r w:rsidR="006E48F4" w:rsidRPr="008310BB">
        <w:rPr>
          <w:szCs w:val="26"/>
          <w:lang w:val="ro-RO"/>
        </w:rPr>
        <w:t xml:space="preserve"> </w:t>
      </w:r>
      <w:r w:rsidR="006E48F4">
        <w:rPr>
          <w:szCs w:val="26"/>
          <w:lang w:val="ro-RO"/>
        </w:rPr>
        <w:t>forțelor</w:t>
      </w:r>
      <w:r w:rsidR="006E48F4" w:rsidRPr="008310BB">
        <w:rPr>
          <w:szCs w:val="26"/>
          <w:lang w:val="ro-RO"/>
        </w:rPr>
        <w:t xml:space="preserve"> </w:t>
      </w:r>
      <w:r w:rsidRPr="008310BB">
        <w:rPr>
          <w:szCs w:val="26"/>
          <w:lang w:val="ro-RO"/>
        </w:rPr>
        <w:t xml:space="preserve">de ordine pentru a face față evenimentului, </w:t>
      </w:r>
      <w:r w:rsidR="006E48F4">
        <w:rPr>
          <w:szCs w:val="26"/>
          <w:lang w:val="ro-RO"/>
        </w:rPr>
        <w:t xml:space="preserve">atît pe arena sportivă </w:t>
      </w:r>
      <w:r w:rsidRPr="008310BB">
        <w:rPr>
          <w:szCs w:val="26"/>
          <w:lang w:val="ro-RO"/>
        </w:rPr>
        <w:t>precum și de-a lungul arterelor de circulație folosite de spectatori;</w:t>
      </w:r>
    </w:p>
    <w:p w:rsidR="00D72FD2" w:rsidRPr="008310BB" w:rsidRDefault="00D72FD2" w:rsidP="00D72FD2">
      <w:pPr>
        <w:pStyle w:val="a4"/>
        <w:numPr>
          <w:ilvl w:val="0"/>
          <w:numId w:val="10"/>
        </w:numPr>
        <w:shd w:val="clear" w:color="auto" w:fill="FFFFFF" w:themeFill="background1"/>
        <w:spacing w:after="0"/>
        <w:jc w:val="both"/>
        <w:rPr>
          <w:szCs w:val="26"/>
          <w:lang w:val="ro-RO"/>
        </w:rPr>
      </w:pPr>
      <w:proofErr w:type="spellStart"/>
      <w:r w:rsidRPr="008310BB">
        <w:rPr>
          <w:szCs w:val="26"/>
          <w:lang w:val="en-US"/>
        </w:rPr>
        <w:t>Separarea</w:t>
      </w:r>
      <w:proofErr w:type="spellEnd"/>
      <w:r w:rsidRPr="008310BB">
        <w:rPr>
          <w:szCs w:val="26"/>
          <w:lang w:val="en-US"/>
        </w:rPr>
        <w:t xml:space="preserve"> cu </w:t>
      </w:r>
      <w:proofErr w:type="spellStart"/>
      <w:r w:rsidRPr="008310BB">
        <w:rPr>
          <w:szCs w:val="26"/>
          <w:lang w:val="en-US"/>
        </w:rPr>
        <w:t>eficiență</w:t>
      </w:r>
      <w:proofErr w:type="spellEnd"/>
      <w:r w:rsidRPr="008310BB">
        <w:rPr>
          <w:szCs w:val="26"/>
          <w:lang w:val="en-US"/>
        </w:rPr>
        <w:t xml:space="preserve"> a </w:t>
      </w:r>
      <w:proofErr w:type="spellStart"/>
      <w:r w:rsidRPr="008310BB">
        <w:rPr>
          <w:szCs w:val="26"/>
          <w:lang w:val="en-US"/>
        </w:rPr>
        <w:t>grupurilor</w:t>
      </w:r>
      <w:proofErr w:type="spellEnd"/>
      <w:r w:rsidRPr="008310BB">
        <w:rPr>
          <w:szCs w:val="26"/>
          <w:lang w:val="en-US"/>
        </w:rPr>
        <w:t xml:space="preserve"> de </w:t>
      </w:r>
      <w:proofErr w:type="spellStart"/>
      <w:r w:rsidRPr="008310BB">
        <w:rPr>
          <w:szCs w:val="26"/>
          <w:lang w:val="en-US"/>
        </w:rPr>
        <w:t>suporteri</w:t>
      </w:r>
      <w:proofErr w:type="spellEnd"/>
      <w:r w:rsidRPr="008310BB">
        <w:rPr>
          <w:szCs w:val="26"/>
          <w:lang w:val="en-US"/>
        </w:rPr>
        <w:t xml:space="preserve"> </w:t>
      </w:r>
      <w:proofErr w:type="spellStart"/>
      <w:r w:rsidRPr="008310BB">
        <w:rPr>
          <w:szCs w:val="26"/>
          <w:lang w:val="en-US"/>
        </w:rPr>
        <w:t>rivali</w:t>
      </w:r>
      <w:proofErr w:type="spellEnd"/>
      <w:r w:rsidRPr="008310BB">
        <w:rPr>
          <w:szCs w:val="26"/>
          <w:lang w:val="en-US"/>
        </w:rPr>
        <w:t>;</w:t>
      </w:r>
    </w:p>
    <w:p w:rsidR="00D72FD2" w:rsidRPr="008310BB" w:rsidRDefault="00D72FD2" w:rsidP="00D72FD2">
      <w:pPr>
        <w:pStyle w:val="a4"/>
        <w:numPr>
          <w:ilvl w:val="0"/>
          <w:numId w:val="10"/>
        </w:numPr>
        <w:shd w:val="clear" w:color="auto" w:fill="FFFFFF" w:themeFill="background1"/>
        <w:spacing w:after="0"/>
        <w:jc w:val="both"/>
        <w:rPr>
          <w:szCs w:val="26"/>
          <w:lang w:val="en-US"/>
        </w:rPr>
      </w:pPr>
      <w:proofErr w:type="spellStart"/>
      <w:r w:rsidRPr="008310BB">
        <w:rPr>
          <w:szCs w:val="26"/>
          <w:lang w:val="en-US"/>
        </w:rPr>
        <w:t>Plasarea</w:t>
      </w:r>
      <w:proofErr w:type="spellEnd"/>
      <w:r w:rsidRPr="008310BB">
        <w:rPr>
          <w:szCs w:val="26"/>
          <w:lang w:val="en-US"/>
        </w:rPr>
        <w:t xml:space="preserve"> </w:t>
      </w:r>
      <w:proofErr w:type="spellStart"/>
      <w:r w:rsidRPr="008310BB">
        <w:rPr>
          <w:szCs w:val="26"/>
          <w:lang w:val="en-US"/>
        </w:rPr>
        <w:t>controalelor</w:t>
      </w:r>
      <w:proofErr w:type="spellEnd"/>
      <w:r w:rsidRPr="008310BB">
        <w:rPr>
          <w:szCs w:val="26"/>
          <w:lang w:val="en-US"/>
        </w:rPr>
        <w:t xml:space="preserve"> </w:t>
      </w:r>
      <w:proofErr w:type="spellStart"/>
      <w:r w:rsidRPr="008310BB">
        <w:rPr>
          <w:szCs w:val="26"/>
          <w:lang w:val="en-US"/>
        </w:rPr>
        <w:t>stricte</w:t>
      </w:r>
      <w:proofErr w:type="spellEnd"/>
      <w:r w:rsidRPr="008310BB">
        <w:rPr>
          <w:szCs w:val="26"/>
          <w:lang w:val="en-US"/>
        </w:rPr>
        <w:t xml:space="preserve"> la </w:t>
      </w:r>
      <w:proofErr w:type="spellStart"/>
      <w:r w:rsidRPr="008310BB">
        <w:rPr>
          <w:szCs w:val="26"/>
          <w:lang w:val="en-US"/>
        </w:rPr>
        <w:t>vânzarea</w:t>
      </w:r>
      <w:proofErr w:type="spellEnd"/>
      <w:r w:rsidRPr="008310BB">
        <w:rPr>
          <w:szCs w:val="26"/>
          <w:lang w:val="en-US"/>
        </w:rPr>
        <w:t xml:space="preserve"> </w:t>
      </w:r>
      <w:proofErr w:type="spellStart"/>
      <w:r w:rsidRPr="008310BB">
        <w:rPr>
          <w:szCs w:val="26"/>
          <w:lang w:val="en-US"/>
        </w:rPr>
        <w:t>biletelor</w:t>
      </w:r>
      <w:proofErr w:type="spellEnd"/>
      <w:r w:rsidRPr="008310BB">
        <w:rPr>
          <w:szCs w:val="26"/>
          <w:lang w:val="en-US"/>
        </w:rPr>
        <w:t xml:space="preserve"> </w:t>
      </w:r>
      <w:proofErr w:type="spellStart"/>
      <w:r w:rsidRPr="008310BB">
        <w:rPr>
          <w:szCs w:val="26"/>
          <w:lang w:val="en-US"/>
        </w:rPr>
        <w:t>pentru</w:t>
      </w:r>
      <w:proofErr w:type="spellEnd"/>
      <w:r w:rsidRPr="008310BB">
        <w:rPr>
          <w:szCs w:val="26"/>
          <w:lang w:val="en-US"/>
        </w:rPr>
        <w:t xml:space="preserve"> a </w:t>
      </w:r>
      <w:proofErr w:type="spellStart"/>
      <w:r w:rsidRPr="008310BB">
        <w:rPr>
          <w:szCs w:val="26"/>
          <w:lang w:val="en-US"/>
        </w:rPr>
        <w:t>asigura</w:t>
      </w:r>
      <w:proofErr w:type="spellEnd"/>
      <w:r w:rsidRPr="008310BB">
        <w:rPr>
          <w:szCs w:val="26"/>
          <w:lang w:val="en-US"/>
        </w:rPr>
        <w:t xml:space="preserve"> </w:t>
      </w:r>
      <w:proofErr w:type="spellStart"/>
      <w:r w:rsidRPr="008310BB">
        <w:rPr>
          <w:szCs w:val="26"/>
          <w:lang w:val="en-US"/>
        </w:rPr>
        <w:t>segregarea</w:t>
      </w:r>
      <w:proofErr w:type="spellEnd"/>
      <w:r w:rsidRPr="008310BB">
        <w:rPr>
          <w:szCs w:val="26"/>
          <w:lang w:val="en-US"/>
        </w:rPr>
        <w:t xml:space="preserve"> </w:t>
      </w:r>
      <w:proofErr w:type="spellStart"/>
      <w:r w:rsidRPr="008310BB">
        <w:rPr>
          <w:szCs w:val="26"/>
          <w:lang w:val="en-US"/>
        </w:rPr>
        <w:t>în</w:t>
      </w:r>
      <w:proofErr w:type="spellEnd"/>
      <w:r w:rsidRPr="008310BB">
        <w:rPr>
          <w:szCs w:val="26"/>
          <w:lang w:val="en-US"/>
        </w:rPr>
        <w:t xml:space="preserve"> </w:t>
      </w:r>
      <w:proofErr w:type="spellStart"/>
      <w:r w:rsidRPr="008310BB">
        <w:rPr>
          <w:szCs w:val="26"/>
          <w:lang w:val="en-US"/>
        </w:rPr>
        <w:t>interiorul</w:t>
      </w:r>
      <w:proofErr w:type="spellEnd"/>
      <w:r w:rsidRPr="008310BB">
        <w:rPr>
          <w:szCs w:val="26"/>
          <w:lang w:val="en-US"/>
        </w:rPr>
        <w:t xml:space="preserve"> </w:t>
      </w:r>
      <w:proofErr w:type="spellStart"/>
      <w:r w:rsidRPr="008310BB">
        <w:rPr>
          <w:szCs w:val="26"/>
          <w:lang w:val="en-US"/>
        </w:rPr>
        <w:t>stadioanelor</w:t>
      </w:r>
      <w:proofErr w:type="spellEnd"/>
      <w:r w:rsidRPr="008310BB">
        <w:rPr>
          <w:szCs w:val="26"/>
          <w:lang w:val="en-US"/>
        </w:rPr>
        <w:t>;</w:t>
      </w:r>
    </w:p>
    <w:p w:rsidR="00D72FD2" w:rsidRPr="008310BB" w:rsidRDefault="00D72FD2" w:rsidP="00D72FD2">
      <w:pPr>
        <w:pStyle w:val="a4"/>
        <w:numPr>
          <w:ilvl w:val="0"/>
          <w:numId w:val="10"/>
        </w:numPr>
        <w:shd w:val="clear" w:color="auto" w:fill="FFFFFF" w:themeFill="background1"/>
        <w:spacing w:after="0"/>
        <w:jc w:val="both"/>
        <w:rPr>
          <w:szCs w:val="26"/>
          <w:lang w:val="en-US"/>
        </w:rPr>
      </w:pPr>
      <w:proofErr w:type="spellStart"/>
      <w:r w:rsidRPr="008310BB">
        <w:rPr>
          <w:szCs w:val="26"/>
          <w:lang w:val="en-US"/>
        </w:rPr>
        <w:t>Excluderea</w:t>
      </w:r>
      <w:proofErr w:type="spellEnd"/>
      <w:r w:rsidRPr="008310BB">
        <w:rPr>
          <w:szCs w:val="26"/>
          <w:lang w:val="en-US"/>
        </w:rPr>
        <w:t xml:space="preserve"> de </w:t>
      </w:r>
      <w:proofErr w:type="spellStart"/>
      <w:r w:rsidRPr="008310BB">
        <w:rPr>
          <w:szCs w:val="26"/>
          <w:lang w:val="en-US"/>
        </w:rPr>
        <w:t>pe</w:t>
      </w:r>
      <w:proofErr w:type="spellEnd"/>
      <w:r w:rsidRPr="008310BB">
        <w:rPr>
          <w:szCs w:val="26"/>
          <w:lang w:val="en-US"/>
        </w:rPr>
        <w:t xml:space="preserve"> </w:t>
      </w:r>
      <w:proofErr w:type="spellStart"/>
      <w:r w:rsidRPr="008310BB">
        <w:rPr>
          <w:szCs w:val="26"/>
          <w:lang w:val="en-US"/>
        </w:rPr>
        <w:t>stadioane</w:t>
      </w:r>
      <w:proofErr w:type="spellEnd"/>
      <w:r w:rsidRPr="008310BB">
        <w:rPr>
          <w:szCs w:val="26"/>
          <w:lang w:val="en-US"/>
        </w:rPr>
        <w:t xml:space="preserve"> </w:t>
      </w:r>
      <w:proofErr w:type="spellStart"/>
      <w:r w:rsidRPr="008310BB">
        <w:rPr>
          <w:szCs w:val="26"/>
          <w:lang w:val="en-US"/>
        </w:rPr>
        <w:t>și</w:t>
      </w:r>
      <w:proofErr w:type="spellEnd"/>
      <w:r w:rsidRPr="008310BB">
        <w:rPr>
          <w:szCs w:val="26"/>
          <w:lang w:val="en-US"/>
        </w:rPr>
        <w:t xml:space="preserve"> de la </w:t>
      </w:r>
      <w:proofErr w:type="spellStart"/>
      <w:r w:rsidRPr="008310BB">
        <w:rPr>
          <w:szCs w:val="26"/>
          <w:lang w:val="en-US"/>
        </w:rPr>
        <w:t>meciuri</w:t>
      </w:r>
      <w:proofErr w:type="spellEnd"/>
      <w:r w:rsidRPr="008310BB">
        <w:rPr>
          <w:szCs w:val="26"/>
          <w:lang w:val="en-US"/>
        </w:rPr>
        <w:t xml:space="preserve">, a </w:t>
      </w:r>
      <w:proofErr w:type="spellStart"/>
      <w:r w:rsidRPr="008310BB">
        <w:rPr>
          <w:szCs w:val="26"/>
          <w:lang w:val="en-US"/>
        </w:rPr>
        <w:t>persoanelor</w:t>
      </w:r>
      <w:proofErr w:type="spellEnd"/>
      <w:r w:rsidRPr="008310BB">
        <w:rPr>
          <w:szCs w:val="26"/>
          <w:lang w:val="en-US"/>
        </w:rPr>
        <w:t xml:space="preserve"> </w:t>
      </w:r>
      <w:proofErr w:type="spellStart"/>
      <w:r w:rsidRPr="008310BB">
        <w:rPr>
          <w:szCs w:val="26"/>
          <w:lang w:val="en-US"/>
        </w:rPr>
        <w:t>cunoscute</w:t>
      </w:r>
      <w:proofErr w:type="spellEnd"/>
      <w:r w:rsidRPr="008310BB">
        <w:rPr>
          <w:szCs w:val="26"/>
          <w:lang w:val="en-US"/>
        </w:rPr>
        <w:t xml:space="preserve"> ca </w:t>
      </w:r>
      <w:proofErr w:type="spellStart"/>
      <w:r w:rsidRPr="008310BB">
        <w:rPr>
          <w:szCs w:val="26"/>
          <w:lang w:val="en-US"/>
        </w:rPr>
        <w:t>turbulente</w:t>
      </w:r>
      <w:proofErr w:type="spellEnd"/>
      <w:r w:rsidRPr="008310BB">
        <w:rPr>
          <w:szCs w:val="26"/>
          <w:lang w:val="en-US"/>
        </w:rPr>
        <w:t xml:space="preserve"> </w:t>
      </w:r>
      <w:proofErr w:type="spellStart"/>
      <w:r w:rsidRPr="008310BB">
        <w:rPr>
          <w:szCs w:val="26"/>
          <w:lang w:val="en-US"/>
        </w:rPr>
        <w:t>sau</w:t>
      </w:r>
      <w:proofErr w:type="spellEnd"/>
      <w:r w:rsidRPr="008310BB">
        <w:rPr>
          <w:szCs w:val="26"/>
          <w:lang w:val="en-US"/>
        </w:rPr>
        <w:t xml:space="preserve"> </w:t>
      </w:r>
      <w:proofErr w:type="spellStart"/>
      <w:r w:rsidRPr="008310BB">
        <w:rPr>
          <w:szCs w:val="26"/>
          <w:lang w:val="en-US"/>
        </w:rPr>
        <w:t>potențial</w:t>
      </w:r>
      <w:proofErr w:type="spellEnd"/>
      <w:r w:rsidRPr="008310BB">
        <w:rPr>
          <w:szCs w:val="26"/>
          <w:lang w:val="en-US"/>
        </w:rPr>
        <w:t xml:space="preserve"> </w:t>
      </w:r>
      <w:proofErr w:type="spellStart"/>
      <w:r w:rsidRPr="008310BB">
        <w:rPr>
          <w:szCs w:val="26"/>
          <w:lang w:val="en-US"/>
        </w:rPr>
        <w:t>turbulente</w:t>
      </w:r>
      <w:proofErr w:type="spellEnd"/>
      <w:r w:rsidRPr="008310BB">
        <w:rPr>
          <w:szCs w:val="26"/>
          <w:lang w:val="en-US"/>
        </w:rPr>
        <w:t xml:space="preserve">, </w:t>
      </w:r>
      <w:proofErr w:type="spellStart"/>
      <w:r w:rsidRPr="008310BB">
        <w:rPr>
          <w:szCs w:val="26"/>
          <w:lang w:val="en-US"/>
        </w:rPr>
        <w:t>precum</w:t>
      </w:r>
      <w:proofErr w:type="spellEnd"/>
      <w:r w:rsidRPr="008310BB">
        <w:rPr>
          <w:szCs w:val="26"/>
          <w:lang w:val="en-US"/>
        </w:rPr>
        <w:t xml:space="preserve"> </w:t>
      </w:r>
      <w:proofErr w:type="spellStart"/>
      <w:r w:rsidRPr="008310BB">
        <w:rPr>
          <w:szCs w:val="26"/>
          <w:lang w:val="en-US"/>
        </w:rPr>
        <w:t>și</w:t>
      </w:r>
      <w:proofErr w:type="spellEnd"/>
      <w:r w:rsidRPr="008310BB">
        <w:rPr>
          <w:szCs w:val="26"/>
          <w:lang w:val="en-US"/>
        </w:rPr>
        <w:t xml:space="preserve"> a </w:t>
      </w:r>
      <w:proofErr w:type="spellStart"/>
      <w:r w:rsidRPr="008310BB">
        <w:rPr>
          <w:szCs w:val="26"/>
          <w:lang w:val="en-US"/>
        </w:rPr>
        <w:t>tuturor</w:t>
      </w:r>
      <w:proofErr w:type="spellEnd"/>
      <w:r w:rsidRPr="008310BB">
        <w:rPr>
          <w:szCs w:val="26"/>
          <w:lang w:val="en-US"/>
        </w:rPr>
        <w:t xml:space="preserve"> </w:t>
      </w:r>
      <w:proofErr w:type="spellStart"/>
      <w:r w:rsidRPr="008310BB">
        <w:rPr>
          <w:szCs w:val="26"/>
          <w:lang w:val="en-US"/>
        </w:rPr>
        <w:t>persoanlor</w:t>
      </w:r>
      <w:proofErr w:type="spellEnd"/>
      <w:r w:rsidRPr="008310BB">
        <w:rPr>
          <w:szCs w:val="26"/>
          <w:lang w:val="en-US"/>
        </w:rPr>
        <w:t xml:space="preserve"> </w:t>
      </w:r>
      <w:proofErr w:type="spellStart"/>
      <w:r w:rsidRPr="008310BB">
        <w:rPr>
          <w:szCs w:val="26"/>
          <w:lang w:val="en-US"/>
        </w:rPr>
        <w:t>aflate</w:t>
      </w:r>
      <w:proofErr w:type="spellEnd"/>
      <w:r w:rsidRPr="008310BB">
        <w:rPr>
          <w:szCs w:val="26"/>
          <w:lang w:val="en-US"/>
        </w:rPr>
        <w:t xml:space="preserve"> sub </w:t>
      </w:r>
      <w:proofErr w:type="spellStart"/>
      <w:r w:rsidRPr="008310BB">
        <w:rPr>
          <w:szCs w:val="26"/>
          <w:lang w:val="en-US"/>
        </w:rPr>
        <w:t>influența</w:t>
      </w:r>
      <w:proofErr w:type="spellEnd"/>
      <w:r w:rsidRPr="008310BB">
        <w:rPr>
          <w:szCs w:val="26"/>
          <w:lang w:val="en-US"/>
        </w:rPr>
        <w:t xml:space="preserve"> </w:t>
      </w:r>
      <w:proofErr w:type="spellStart"/>
      <w:r w:rsidRPr="008310BB">
        <w:rPr>
          <w:szCs w:val="26"/>
          <w:lang w:val="en-US"/>
        </w:rPr>
        <w:t>alcoolului</w:t>
      </w:r>
      <w:proofErr w:type="spellEnd"/>
      <w:r w:rsidRPr="008310BB">
        <w:rPr>
          <w:szCs w:val="26"/>
          <w:lang w:val="en-US"/>
        </w:rPr>
        <w:t xml:space="preserve"> </w:t>
      </w:r>
      <w:proofErr w:type="spellStart"/>
      <w:r w:rsidRPr="008310BB">
        <w:rPr>
          <w:szCs w:val="26"/>
          <w:lang w:val="en-US"/>
        </w:rPr>
        <w:t>sau</w:t>
      </w:r>
      <w:proofErr w:type="spellEnd"/>
      <w:r w:rsidRPr="008310BB">
        <w:rPr>
          <w:szCs w:val="26"/>
          <w:lang w:val="en-US"/>
        </w:rPr>
        <w:t xml:space="preserve"> a </w:t>
      </w:r>
      <w:proofErr w:type="spellStart"/>
      <w:r w:rsidRPr="008310BB">
        <w:rPr>
          <w:szCs w:val="26"/>
          <w:lang w:val="en-US"/>
        </w:rPr>
        <w:t>drogurilor</w:t>
      </w:r>
      <w:proofErr w:type="spellEnd"/>
      <w:r w:rsidRPr="008310BB">
        <w:rPr>
          <w:szCs w:val="26"/>
          <w:lang w:val="en-US"/>
        </w:rPr>
        <w:t>;</w:t>
      </w:r>
    </w:p>
    <w:p w:rsidR="00D72FD2" w:rsidRPr="008310BB" w:rsidRDefault="00D72FD2" w:rsidP="00D72FD2">
      <w:pPr>
        <w:pStyle w:val="a4"/>
        <w:numPr>
          <w:ilvl w:val="0"/>
          <w:numId w:val="10"/>
        </w:numPr>
        <w:shd w:val="clear" w:color="auto" w:fill="FFFFFF" w:themeFill="background1"/>
        <w:spacing w:after="0"/>
        <w:jc w:val="both"/>
        <w:rPr>
          <w:szCs w:val="26"/>
          <w:lang w:val="en-US"/>
        </w:rPr>
      </w:pPr>
      <w:proofErr w:type="spellStart"/>
      <w:r w:rsidRPr="008310BB">
        <w:rPr>
          <w:szCs w:val="26"/>
          <w:lang w:val="en-US"/>
        </w:rPr>
        <w:t>Interzicerea</w:t>
      </w:r>
      <w:proofErr w:type="spellEnd"/>
      <w:r w:rsidRPr="008310BB">
        <w:rPr>
          <w:szCs w:val="26"/>
          <w:lang w:val="en-US"/>
        </w:rPr>
        <w:t xml:space="preserve"> </w:t>
      </w:r>
      <w:proofErr w:type="spellStart"/>
      <w:r w:rsidRPr="008310BB">
        <w:rPr>
          <w:szCs w:val="26"/>
          <w:lang w:val="en-US"/>
        </w:rPr>
        <w:t>introducerii</w:t>
      </w:r>
      <w:proofErr w:type="spellEnd"/>
      <w:r w:rsidRPr="008310BB">
        <w:rPr>
          <w:szCs w:val="26"/>
          <w:lang w:val="en-US"/>
        </w:rPr>
        <w:t xml:space="preserve"> </w:t>
      </w:r>
      <w:proofErr w:type="spellStart"/>
      <w:r w:rsidRPr="008310BB">
        <w:rPr>
          <w:szCs w:val="26"/>
          <w:lang w:val="en-US"/>
        </w:rPr>
        <w:t>băuturilor</w:t>
      </w:r>
      <w:proofErr w:type="spellEnd"/>
      <w:r w:rsidRPr="008310BB">
        <w:rPr>
          <w:szCs w:val="26"/>
          <w:lang w:val="en-US"/>
        </w:rPr>
        <w:t xml:space="preserve"> </w:t>
      </w:r>
      <w:proofErr w:type="spellStart"/>
      <w:r w:rsidRPr="008310BB">
        <w:rPr>
          <w:szCs w:val="26"/>
          <w:lang w:val="en-US"/>
        </w:rPr>
        <w:t>alcoolice</w:t>
      </w:r>
      <w:proofErr w:type="spellEnd"/>
      <w:r w:rsidRPr="008310BB">
        <w:rPr>
          <w:szCs w:val="26"/>
          <w:lang w:val="en-US"/>
        </w:rPr>
        <w:t xml:space="preserve"> </w:t>
      </w:r>
      <w:proofErr w:type="spellStart"/>
      <w:r w:rsidRPr="008310BB">
        <w:rPr>
          <w:szCs w:val="26"/>
          <w:lang w:val="en-US"/>
        </w:rPr>
        <w:t>pe</w:t>
      </w:r>
      <w:proofErr w:type="spellEnd"/>
      <w:r w:rsidRPr="008310BB">
        <w:rPr>
          <w:szCs w:val="26"/>
          <w:lang w:val="en-US"/>
        </w:rPr>
        <w:t xml:space="preserve"> </w:t>
      </w:r>
      <w:proofErr w:type="spellStart"/>
      <w:r w:rsidRPr="008310BB">
        <w:rPr>
          <w:szCs w:val="26"/>
          <w:lang w:val="en-US"/>
        </w:rPr>
        <w:t>stadioane</w:t>
      </w:r>
      <w:proofErr w:type="spellEnd"/>
      <w:r w:rsidRPr="008310BB">
        <w:rPr>
          <w:szCs w:val="26"/>
          <w:lang w:val="en-US"/>
        </w:rPr>
        <w:t>;</w:t>
      </w:r>
    </w:p>
    <w:p w:rsidR="00D72FD2" w:rsidRPr="008310BB" w:rsidRDefault="00D72FD2" w:rsidP="00D72FD2">
      <w:pPr>
        <w:pStyle w:val="a4"/>
        <w:numPr>
          <w:ilvl w:val="0"/>
          <w:numId w:val="10"/>
        </w:numPr>
        <w:shd w:val="clear" w:color="auto" w:fill="FFFFFF" w:themeFill="background1"/>
        <w:spacing w:after="0"/>
        <w:jc w:val="both"/>
        <w:rPr>
          <w:szCs w:val="26"/>
          <w:lang w:val="en-US"/>
        </w:rPr>
      </w:pPr>
      <w:proofErr w:type="spellStart"/>
      <w:r w:rsidRPr="008310BB">
        <w:rPr>
          <w:szCs w:val="26"/>
          <w:lang w:val="en-US"/>
        </w:rPr>
        <w:t>Efectuarea</w:t>
      </w:r>
      <w:proofErr w:type="spellEnd"/>
      <w:r w:rsidRPr="008310BB">
        <w:rPr>
          <w:szCs w:val="26"/>
          <w:lang w:val="en-US"/>
        </w:rPr>
        <w:t xml:space="preserve"> </w:t>
      </w:r>
      <w:proofErr w:type="spellStart"/>
      <w:r w:rsidRPr="008310BB">
        <w:rPr>
          <w:szCs w:val="26"/>
          <w:lang w:val="en-US"/>
        </w:rPr>
        <w:t>unor</w:t>
      </w:r>
      <w:proofErr w:type="spellEnd"/>
      <w:r w:rsidRPr="008310BB">
        <w:rPr>
          <w:szCs w:val="26"/>
          <w:lang w:val="en-US"/>
        </w:rPr>
        <w:t xml:space="preserve"> </w:t>
      </w:r>
      <w:proofErr w:type="spellStart"/>
      <w:r w:rsidRPr="008310BB">
        <w:rPr>
          <w:szCs w:val="26"/>
          <w:lang w:val="en-US"/>
        </w:rPr>
        <w:t>controale</w:t>
      </w:r>
      <w:proofErr w:type="spellEnd"/>
      <w:r w:rsidRPr="008310BB">
        <w:rPr>
          <w:szCs w:val="26"/>
          <w:lang w:val="en-US"/>
        </w:rPr>
        <w:t xml:space="preserve"> </w:t>
      </w:r>
      <w:proofErr w:type="spellStart"/>
      <w:r w:rsidRPr="008310BB">
        <w:rPr>
          <w:szCs w:val="26"/>
          <w:lang w:val="en-US"/>
        </w:rPr>
        <w:t>adecvate</w:t>
      </w:r>
      <w:proofErr w:type="spellEnd"/>
      <w:r w:rsidRPr="008310BB">
        <w:rPr>
          <w:szCs w:val="26"/>
          <w:lang w:val="en-US"/>
        </w:rPr>
        <w:t xml:space="preserve"> de </w:t>
      </w:r>
      <w:proofErr w:type="spellStart"/>
      <w:r w:rsidRPr="008310BB">
        <w:rPr>
          <w:szCs w:val="26"/>
          <w:lang w:val="en-US"/>
        </w:rPr>
        <w:t>securitate</w:t>
      </w:r>
      <w:proofErr w:type="spellEnd"/>
      <w:r w:rsidRPr="008310BB">
        <w:rPr>
          <w:szCs w:val="26"/>
          <w:lang w:val="en-US"/>
        </w:rPr>
        <w:t xml:space="preserve"> - </w:t>
      </w:r>
      <w:proofErr w:type="spellStart"/>
      <w:r w:rsidRPr="008310BB">
        <w:rPr>
          <w:szCs w:val="26"/>
          <w:lang w:val="en-US"/>
        </w:rPr>
        <w:t>în</w:t>
      </w:r>
      <w:proofErr w:type="spellEnd"/>
      <w:r w:rsidRPr="008310BB">
        <w:rPr>
          <w:szCs w:val="26"/>
          <w:lang w:val="en-US"/>
        </w:rPr>
        <w:t xml:space="preserve"> </w:t>
      </w:r>
      <w:proofErr w:type="spellStart"/>
      <w:r w:rsidRPr="008310BB">
        <w:rPr>
          <w:szCs w:val="26"/>
          <w:lang w:val="en-US"/>
        </w:rPr>
        <w:t>ceea</w:t>
      </w:r>
      <w:proofErr w:type="spellEnd"/>
      <w:r w:rsidRPr="008310BB">
        <w:rPr>
          <w:szCs w:val="26"/>
          <w:lang w:val="en-US"/>
        </w:rPr>
        <w:t xml:space="preserve"> </w:t>
      </w:r>
      <w:proofErr w:type="spellStart"/>
      <w:r w:rsidRPr="008310BB">
        <w:rPr>
          <w:szCs w:val="26"/>
          <w:lang w:val="en-US"/>
        </w:rPr>
        <w:t>ce</w:t>
      </w:r>
      <w:proofErr w:type="spellEnd"/>
      <w:r w:rsidRPr="008310BB">
        <w:rPr>
          <w:szCs w:val="26"/>
          <w:lang w:val="en-US"/>
        </w:rPr>
        <w:t xml:space="preserve"> </w:t>
      </w:r>
      <w:proofErr w:type="spellStart"/>
      <w:r w:rsidRPr="008310BB">
        <w:rPr>
          <w:szCs w:val="26"/>
          <w:lang w:val="en-US"/>
        </w:rPr>
        <w:t>privește</w:t>
      </w:r>
      <w:proofErr w:type="spellEnd"/>
      <w:r w:rsidRPr="008310BB">
        <w:rPr>
          <w:szCs w:val="26"/>
          <w:lang w:val="en-US"/>
        </w:rPr>
        <w:t xml:space="preserve"> </w:t>
      </w:r>
      <w:proofErr w:type="spellStart"/>
      <w:r w:rsidRPr="008310BB">
        <w:rPr>
          <w:szCs w:val="26"/>
          <w:lang w:val="en-US"/>
        </w:rPr>
        <w:t>armele</w:t>
      </w:r>
      <w:proofErr w:type="spellEnd"/>
      <w:r w:rsidRPr="008310BB">
        <w:rPr>
          <w:szCs w:val="26"/>
          <w:lang w:val="en-US"/>
        </w:rPr>
        <w:t xml:space="preserve">, </w:t>
      </w:r>
      <w:proofErr w:type="spellStart"/>
      <w:r w:rsidRPr="008310BB">
        <w:rPr>
          <w:szCs w:val="26"/>
          <w:lang w:val="en-US"/>
        </w:rPr>
        <w:t>obiecte</w:t>
      </w:r>
      <w:proofErr w:type="spellEnd"/>
      <w:r w:rsidRPr="008310BB">
        <w:rPr>
          <w:szCs w:val="26"/>
          <w:lang w:val="en-US"/>
        </w:rPr>
        <w:t xml:space="preserve"> </w:t>
      </w:r>
      <w:proofErr w:type="spellStart"/>
      <w:r w:rsidRPr="008310BB">
        <w:rPr>
          <w:szCs w:val="26"/>
          <w:lang w:val="en-US"/>
        </w:rPr>
        <w:t>periculoase</w:t>
      </w:r>
      <w:proofErr w:type="spellEnd"/>
      <w:r w:rsidRPr="008310BB">
        <w:rPr>
          <w:szCs w:val="26"/>
          <w:lang w:val="en-US"/>
        </w:rPr>
        <w:t>, etc;</w:t>
      </w:r>
    </w:p>
    <w:p w:rsidR="00D72FD2" w:rsidRPr="008310BB" w:rsidRDefault="00D72FD2" w:rsidP="00D72FD2">
      <w:pPr>
        <w:pStyle w:val="a4"/>
        <w:numPr>
          <w:ilvl w:val="0"/>
          <w:numId w:val="10"/>
        </w:numPr>
        <w:shd w:val="clear" w:color="auto" w:fill="FFFFFF" w:themeFill="background1"/>
        <w:spacing w:after="0"/>
        <w:jc w:val="both"/>
        <w:rPr>
          <w:szCs w:val="26"/>
          <w:lang w:val="en-US"/>
        </w:rPr>
      </w:pPr>
      <w:proofErr w:type="spellStart"/>
      <w:r w:rsidRPr="008310BB">
        <w:rPr>
          <w:szCs w:val="26"/>
          <w:lang w:val="en-US"/>
        </w:rPr>
        <w:t>Definirea</w:t>
      </w:r>
      <w:proofErr w:type="spellEnd"/>
      <w:r w:rsidRPr="008310BB">
        <w:rPr>
          <w:szCs w:val="26"/>
          <w:lang w:val="en-US"/>
        </w:rPr>
        <w:t xml:space="preserve"> </w:t>
      </w:r>
      <w:proofErr w:type="spellStart"/>
      <w:r w:rsidRPr="008310BB">
        <w:rPr>
          <w:szCs w:val="26"/>
          <w:lang w:val="en-US"/>
        </w:rPr>
        <w:t>clară</w:t>
      </w:r>
      <w:proofErr w:type="spellEnd"/>
      <w:r w:rsidRPr="008310BB">
        <w:rPr>
          <w:szCs w:val="26"/>
          <w:lang w:val="en-US"/>
        </w:rPr>
        <w:t xml:space="preserve"> a </w:t>
      </w:r>
      <w:proofErr w:type="spellStart"/>
      <w:r w:rsidRPr="008310BB">
        <w:rPr>
          <w:szCs w:val="26"/>
          <w:lang w:val="en-US"/>
        </w:rPr>
        <w:t>responsabilităților</w:t>
      </w:r>
      <w:proofErr w:type="spellEnd"/>
      <w:r w:rsidRPr="008310BB">
        <w:rPr>
          <w:szCs w:val="26"/>
          <w:lang w:val="en-US"/>
        </w:rPr>
        <w:t xml:space="preserve"> </w:t>
      </w:r>
      <w:proofErr w:type="spellStart"/>
      <w:r w:rsidRPr="008310BB">
        <w:rPr>
          <w:szCs w:val="26"/>
          <w:lang w:val="en-US"/>
        </w:rPr>
        <w:t>între</w:t>
      </w:r>
      <w:proofErr w:type="spellEnd"/>
      <w:r w:rsidRPr="008310BB">
        <w:rPr>
          <w:szCs w:val="26"/>
          <w:lang w:val="en-US"/>
        </w:rPr>
        <w:t xml:space="preserve"> </w:t>
      </w:r>
      <w:proofErr w:type="spellStart"/>
      <w:r w:rsidRPr="008310BB">
        <w:rPr>
          <w:szCs w:val="26"/>
          <w:lang w:val="en-US"/>
        </w:rPr>
        <w:t>organizatori</w:t>
      </w:r>
      <w:proofErr w:type="spellEnd"/>
      <w:r w:rsidRPr="008310BB">
        <w:rPr>
          <w:szCs w:val="26"/>
          <w:lang w:val="en-US"/>
        </w:rPr>
        <w:t xml:space="preserve"> </w:t>
      </w:r>
      <w:proofErr w:type="spellStart"/>
      <w:r w:rsidRPr="008310BB">
        <w:rPr>
          <w:szCs w:val="26"/>
          <w:lang w:val="en-US"/>
        </w:rPr>
        <w:t>și</w:t>
      </w:r>
      <w:proofErr w:type="spellEnd"/>
      <w:r w:rsidRPr="008310BB">
        <w:rPr>
          <w:szCs w:val="26"/>
          <w:lang w:val="en-US"/>
        </w:rPr>
        <w:t xml:space="preserve"> </w:t>
      </w:r>
      <w:proofErr w:type="spellStart"/>
      <w:r w:rsidRPr="008310BB">
        <w:rPr>
          <w:szCs w:val="26"/>
          <w:lang w:val="en-US"/>
        </w:rPr>
        <w:t>autorități</w:t>
      </w:r>
      <w:proofErr w:type="spellEnd"/>
      <w:r w:rsidRPr="008310BB">
        <w:rPr>
          <w:szCs w:val="26"/>
          <w:lang w:val="en-US"/>
        </w:rPr>
        <w:t xml:space="preserve"> </w:t>
      </w:r>
      <w:proofErr w:type="spellStart"/>
      <w:r w:rsidRPr="008310BB">
        <w:rPr>
          <w:szCs w:val="26"/>
          <w:lang w:val="en-US"/>
        </w:rPr>
        <w:t>publice</w:t>
      </w:r>
      <w:proofErr w:type="spellEnd"/>
      <w:r w:rsidRPr="008310BB">
        <w:rPr>
          <w:szCs w:val="26"/>
          <w:lang w:val="en-US"/>
        </w:rPr>
        <w:t>;</w:t>
      </w:r>
    </w:p>
    <w:p w:rsidR="00D72FD2" w:rsidRPr="008310BB" w:rsidRDefault="00D72FD2" w:rsidP="00D72FD2">
      <w:pPr>
        <w:pStyle w:val="a4"/>
        <w:numPr>
          <w:ilvl w:val="0"/>
          <w:numId w:val="10"/>
        </w:numPr>
        <w:shd w:val="clear" w:color="auto" w:fill="FFFFFF" w:themeFill="background1"/>
        <w:spacing w:after="0"/>
        <w:jc w:val="both"/>
        <w:rPr>
          <w:szCs w:val="26"/>
          <w:lang w:val="en-US"/>
        </w:rPr>
      </w:pPr>
      <w:proofErr w:type="spellStart"/>
      <w:r w:rsidRPr="008310BB">
        <w:rPr>
          <w:szCs w:val="26"/>
          <w:lang w:val="en-US"/>
        </w:rPr>
        <w:t>Proiectarea</w:t>
      </w:r>
      <w:proofErr w:type="spellEnd"/>
      <w:r w:rsidRPr="008310BB">
        <w:rPr>
          <w:szCs w:val="26"/>
          <w:lang w:val="en-US"/>
        </w:rPr>
        <w:t xml:space="preserve"> </w:t>
      </w:r>
      <w:proofErr w:type="spellStart"/>
      <w:r w:rsidR="006E48F4">
        <w:rPr>
          <w:szCs w:val="26"/>
          <w:lang w:val="en-US"/>
        </w:rPr>
        <w:t>și</w:t>
      </w:r>
      <w:proofErr w:type="spellEnd"/>
      <w:r w:rsidR="006E48F4">
        <w:rPr>
          <w:szCs w:val="26"/>
          <w:lang w:val="en-US"/>
        </w:rPr>
        <w:t xml:space="preserve"> </w:t>
      </w:r>
      <w:proofErr w:type="spellStart"/>
      <w:r w:rsidR="006E48F4">
        <w:rPr>
          <w:szCs w:val="26"/>
          <w:lang w:val="en-US"/>
        </w:rPr>
        <w:t>construcția</w:t>
      </w:r>
      <w:proofErr w:type="spellEnd"/>
      <w:r w:rsidR="006E48F4">
        <w:rPr>
          <w:szCs w:val="26"/>
          <w:lang w:val="en-US"/>
        </w:rPr>
        <w:t xml:space="preserve"> </w:t>
      </w:r>
      <w:proofErr w:type="spellStart"/>
      <w:r w:rsidRPr="008310BB">
        <w:rPr>
          <w:szCs w:val="26"/>
          <w:lang w:val="en-US"/>
        </w:rPr>
        <w:t>stadioanel</w:t>
      </w:r>
      <w:r w:rsidR="006E48F4">
        <w:rPr>
          <w:szCs w:val="26"/>
          <w:lang w:val="en-US"/>
        </w:rPr>
        <w:t>or</w:t>
      </w:r>
      <w:proofErr w:type="spellEnd"/>
      <w:r w:rsidRPr="008310BB">
        <w:rPr>
          <w:szCs w:val="26"/>
          <w:lang w:val="en-US"/>
        </w:rPr>
        <w:t xml:space="preserve"> de </w:t>
      </w:r>
      <w:proofErr w:type="spellStart"/>
      <w:r w:rsidRPr="008310BB">
        <w:rPr>
          <w:szCs w:val="26"/>
          <w:lang w:val="en-US"/>
        </w:rPr>
        <w:t>fotbal</w:t>
      </w:r>
      <w:proofErr w:type="spellEnd"/>
      <w:r w:rsidRPr="008310BB">
        <w:rPr>
          <w:szCs w:val="26"/>
          <w:lang w:val="en-US"/>
        </w:rPr>
        <w:t xml:space="preserve"> </w:t>
      </w:r>
      <w:proofErr w:type="spellStart"/>
      <w:r w:rsidRPr="008310BB">
        <w:rPr>
          <w:szCs w:val="26"/>
          <w:lang w:val="en-US"/>
        </w:rPr>
        <w:t>într</w:t>
      </w:r>
      <w:proofErr w:type="spellEnd"/>
      <w:r w:rsidRPr="008310BB">
        <w:rPr>
          <w:szCs w:val="26"/>
          <w:lang w:val="en-US"/>
        </w:rPr>
        <w:t xml:space="preserve">-un mod care </w:t>
      </w:r>
      <w:proofErr w:type="spellStart"/>
      <w:r w:rsidRPr="008310BB">
        <w:rPr>
          <w:szCs w:val="26"/>
          <w:lang w:val="en-US"/>
        </w:rPr>
        <w:t>garantează</w:t>
      </w:r>
      <w:proofErr w:type="spellEnd"/>
      <w:r w:rsidRPr="008310BB">
        <w:rPr>
          <w:szCs w:val="26"/>
          <w:lang w:val="en-US"/>
        </w:rPr>
        <w:t xml:space="preserve"> </w:t>
      </w:r>
      <w:proofErr w:type="spellStart"/>
      <w:r w:rsidRPr="008310BB">
        <w:rPr>
          <w:szCs w:val="26"/>
          <w:lang w:val="en-US"/>
        </w:rPr>
        <w:t>securitatea</w:t>
      </w:r>
      <w:proofErr w:type="spellEnd"/>
      <w:r w:rsidRPr="008310BB">
        <w:rPr>
          <w:szCs w:val="26"/>
          <w:lang w:val="en-US"/>
        </w:rPr>
        <w:t xml:space="preserve"> </w:t>
      </w:r>
      <w:proofErr w:type="spellStart"/>
      <w:r w:rsidRPr="008310BB">
        <w:rPr>
          <w:szCs w:val="26"/>
          <w:lang w:val="en-US"/>
        </w:rPr>
        <w:t>spectatorilor</w:t>
      </w:r>
      <w:proofErr w:type="spellEnd"/>
      <w:r w:rsidRPr="008310BB">
        <w:rPr>
          <w:szCs w:val="26"/>
          <w:lang w:val="en-US"/>
        </w:rPr>
        <w:t>;</w:t>
      </w:r>
    </w:p>
    <w:p w:rsidR="00D72FD2" w:rsidRPr="008310BB" w:rsidRDefault="00D72FD2" w:rsidP="008310BB">
      <w:pPr>
        <w:pStyle w:val="a4"/>
        <w:numPr>
          <w:ilvl w:val="0"/>
          <w:numId w:val="10"/>
        </w:numPr>
        <w:shd w:val="clear" w:color="auto" w:fill="FFFFFF" w:themeFill="background1"/>
        <w:spacing w:before="0" w:beforeAutospacing="0" w:after="120" w:afterAutospacing="0" w:line="276" w:lineRule="auto"/>
        <w:ind w:left="714" w:hanging="357"/>
        <w:jc w:val="both"/>
        <w:rPr>
          <w:szCs w:val="26"/>
          <w:lang w:val="en-US"/>
        </w:rPr>
      </w:pPr>
      <w:proofErr w:type="spellStart"/>
      <w:r w:rsidRPr="008310BB">
        <w:rPr>
          <w:szCs w:val="26"/>
          <w:lang w:val="en-US"/>
        </w:rPr>
        <w:t>Dezvoltarea</w:t>
      </w:r>
      <w:proofErr w:type="spellEnd"/>
      <w:r w:rsidRPr="008310BB">
        <w:rPr>
          <w:szCs w:val="26"/>
          <w:lang w:val="en-US"/>
        </w:rPr>
        <w:t xml:space="preserve"> de </w:t>
      </w:r>
      <w:proofErr w:type="spellStart"/>
      <w:r w:rsidRPr="008310BB">
        <w:rPr>
          <w:szCs w:val="26"/>
          <w:lang w:val="en-US"/>
        </w:rPr>
        <w:t>măsuri</w:t>
      </w:r>
      <w:proofErr w:type="spellEnd"/>
      <w:r w:rsidRPr="008310BB">
        <w:rPr>
          <w:szCs w:val="26"/>
          <w:lang w:val="en-US"/>
        </w:rPr>
        <w:t xml:space="preserve"> </w:t>
      </w:r>
      <w:proofErr w:type="spellStart"/>
      <w:r w:rsidRPr="008310BB">
        <w:rPr>
          <w:szCs w:val="26"/>
          <w:lang w:val="en-US"/>
        </w:rPr>
        <w:t>sociale</w:t>
      </w:r>
      <w:proofErr w:type="spellEnd"/>
      <w:r w:rsidRPr="008310BB">
        <w:rPr>
          <w:szCs w:val="26"/>
          <w:lang w:val="en-US"/>
        </w:rPr>
        <w:t xml:space="preserve"> </w:t>
      </w:r>
      <w:proofErr w:type="spellStart"/>
      <w:r w:rsidRPr="008310BB">
        <w:rPr>
          <w:szCs w:val="26"/>
          <w:lang w:val="en-US"/>
        </w:rPr>
        <w:t>și</w:t>
      </w:r>
      <w:proofErr w:type="spellEnd"/>
      <w:r w:rsidRPr="008310BB">
        <w:rPr>
          <w:szCs w:val="26"/>
          <w:lang w:val="en-US"/>
        </w:rPr>
        <w:t xml:space="preserve"> </w:t>
      </w:r>
      <w:proofErr w:type="spellStart"/>
      <w:r w:rsidRPr="008310BB">
        <w:rPr>
          <w:szCs w:val="26"/>
          <w:lang w:val="en-US"/>
        </w:rPr>
        <w:t>educaționale</w:t>
      </w:r>
      <w:proofErr w:type="spellEnd"/>
      <w:r w:rsidRPr="008310BB">
        <w:rPr>
          <w:szCs w:val="26"/>
          <w:lang w:val="en-US"/>
        </w:rPr>
        <w:t xml:space="preserve"> de </w:t>
      </w:r>
      <w:proofErr w:type="spellStart"/>
      <w:r w:rsidRPr="008310BB">
        <w:rPr>
          <w:szCs w:val="26"/>
          <w:lang w:val="en-US"/>
        </w:rPr>
        <w:t>prevenire</w:t>
      </w:r>
      <w:proofErr w:type="spellEnd"/>
      <w:r w:rsidRPr="008310BB">
        <w:rPr>
          <w:szCs w:val="26"/>
          <w:lang w:val="en-US"/>
        </w:rPr>
        <w:t xml:space="preserve"> a </w:t>
      </w:r>
      <w:proofErr w:type="spellStart"/>
      <w:r w:rsidRPr="008310BB">
        <w:rPr>
          <w:szCs w:val="26"/>
          <w:lang w:val="en-US"/>
        </w:rPr>
        <w:t>violenței</w:t>
      </w:r>
      <w:proofErr w:type="spellEnd"/>
      <w:r w:rsidRPr="008310BB">
        <w:rPr>
          <w:szCs w:val="26"/>
          <w:lang w:val="en-US"/>
        </w:rPr>
        <w:t xml:space="preserve"> </w:t>
      </w:r>
      <w:proofErr w:type="spellStart"/>
      <w:r w:rsidRPr="008310BB">
        <w:rPr>
          <w:szCs w:val="26"/>
          <w:lang w:val="en-US"/>
        </w:rPr>
        <w:t>și</w:t>
      </w:r>
      <w:proofErr w:type="spellEnd"/>
      <w:r w:rsidRPr="008310BB">
        <w:rPr>
          <w:szCs w:val="26"/>
          <w:lang w:val="en-US"/>
        </w:rPr>
        <w:t xml:space="preserve"> </w:t>
      </w:r>
      <w:proofErr w:type="spellStart"/>
      <w:r w:rsidRPr="008310BB">
        <w:rPr>
          <w:szCs w:val="26"/>
          <w:lang w:val="en-US"/>
        </w:rPr>
        <w:t>rasismului</w:t>
      </w:r>
      <w:proofErr w:type="spellEnd"/>
      <w:r w:rsidRPr="008310BB">
        <w:rPr>
          <w:szCs w:val="26"/>
          <w:lang w:val="en-US"/>
        </w:rPr>
        <w:t>.</w:t>
      </w:r>
    </w:p>
    <w:p w:rsidR="00D72FD2" w:rsidRPr="008310BB" w:rsidRDefault="00D72FD2" w:rsidP="007876D4">
      <w:pPr>
        <w:pStyle w:val="a4"/>
        <w:shd w:val="clear" w:color="auto" w:fill="FFFFFF" w:themeFill="background1"/>
        <w:spacing w:before="0" w:beforeAutospacing="0" w:after="120" w:afterAutospacing="0" w:line="276" w:lineRule="auto"/>
        <w:ind w:firstLine="567"/>
        <w:jc w:val="both"/>
        <w:rPr>
          <w:szCs w:val="26"/>
          <w:lang w:val="ro-RO"/>
        </w:rPr>
      </w:pPr>
      <w:r w:rsidRPr="008310BB">
        <w:rPr>
          <w:i/>
          <w:szCs w:val="26"/>
          <w:lang w:val="ro-RO"/>
        </w:rPr>
        <w:t>Măsuri de cooperare internaţională.</w:t>
      </w:r>
      <w:r w:rsidRPr="008310BB">
        <w:rPr>
          <w:b/>
          <w:szCs w:val="26"/>
          <w:lang w:val="ro-RO"/>
        </w:rPr>
        <w:t xml:space="preserve"> </w:t>
      </w:r>
      <w:r w:rsidRPr="008310BB">
        <w:rPr>
          <w:szCs w:val="26"/>
          <w:lang w:val="ro-RO"/>
        </w:rPr>
        <w:t>Mecanismul de cooperare internaţională subliniază importanța cooperării între cluburile sportive individuale/organizatori de evenimente</w:t>
      </w:r>
      <w:r w:rsidR="006E48F4">
        <w:rPr>
          <w:szCs w:val="26"/>
          <w:lang w:val="ro-RO"/>
        </w:rPr>
        <w:t>,</w:t>
      </w:r>
      <w:r w:rsidRPr="008310BB">
        <w:rPr>
          <w:szCs w:val="26"/>
          <w:lang w:val="ro-RO"/>
        </w:rPr>
        <w:t xml:space="preserve"> </w:t>
      </w:r>
      <w:r w:rsidR="006E48F4" w:rsidRPr="008310BB">
        <w:rPr>
          <w:szCs w:val="26"/>
          <w:lang w:val="ro-RO"/>
        </w:rPr>
        <w:t xml:space="preserve">autorităţile guvernamentale </w:t>
      </w:r>
      <w:r w:rsidRPr="008310BB">
        <w:rPr>
          <w:szCs w:val="26"/>
          <w:lang w:val="ro-RO"/>
        </w:rPr>
        <w:t>și autoritățile de poliție din toate țările implicate în procesul de organizare a evenimentelor sportive internaționale majore. Aceasta ar putea include poliția din țara gazdă și statele concurente în turneu iar motivul cooperării este că aceasta va oferi cea mai bună înțelegere a modului de a identifica posibilelor riscuri, prevenindu-le astfel înainte de a se înt</w:t>
      </w:r>
      <w:r w:rsidR="00417436" w:rsidRPr="008310BB">
        <w:rPr>
          <w:szCs w:val="26"/>
          <w:lang w:val="ro-RO"/>
        </w:rPr>
        <w:t>î</w:t>
      </w:r>
      <w:r w:rsidRPr="008310BB">
        <w:rPr>
          <w:szCs w:val="26"/>
          <w:lang w:val="ro-RO"/>
        </w:rPr>
        <w:t>mpla.</w:t>
      </w:r>
    </w:p>
    <w:p w:rsidR="00F42BA2" w:rsidRPr="008310BB" w:rsidRDefault="00D72FD2" w:rsidP="007876D4">
      <w:pPr>
        <w:pStyle w:val="a4"/>
        <w:shd w:val="clear" w:color="auto" w:fill="FFFFFF" w:themeFill="background1"/>
        <w:spacing w:before="0" w:beforeAutospacing="0" w:after="120" w:afterAutospacing="0" w:line="276" w:lineRule="auto"/>
        <w:ind w:firstLine="567"/>
        <w:jc w:val="both"/>
        <w:rPr>
          <w:szCs w:val="26"/>
          <w:lang w:val="ro-RO"/>
        </w:rPr>
      </w:pPr>
      <w:r w:rsidRPr="008310BB">
        <w:rPr>
          <w:i/>
          <w:szCs w:val="26"/>
          <w:lang w:val="ro-RO"/>
        </w:rPr>
        <w:t>Represiunea.</w:t>
      </w:r>
      <w:r w:rsidRPr="008310BB">
        <w:rPr>
          <w:b/>
          <w:szCs w:val="26"/>
          <w:lang w:val="ro-RO"/>
        </w:rPr>
        <w:t xml:space="preserve"> </w:t>
      </w:r>
      <w:r w:rsidRPr="008310BB">
        <w:rPr>
          <w:szCs w:val="26"/>
          <w:lang w:val="ro-RO"/>
        </w:rPr>
        <w:t xml:space="preserve">Cooperarea juridică ar trebui să permită posibilitatea identificării persoanelor cunoscute ca turbulente și care pot lua parte la acțiunile de violență. Ca urmare, conform procedurilor legale și în conformitate cu acordurile internaționale în vigoare, </w:t>
      </w:r>
      <w:r w:rsidR="00CC411A" w:rsidRPr="008310BB">
        <w:rPr>
          <w:szCs w:val="26"/>
          <w:lang w:val="ro-RO"/>
        </w:rPr>
        <w:t xml:space="preserve">este necesar stabilirea unui cadru juridic care să prevadă măsuri aplicabile pentru prevenirea şi combaterea violenței și ieșirilor necontrolate ale spectatorilor cu ocazia manifestărilor sportive. </w:t>
      </w:r>
    </w:p>
    <w:p w:rsidR="00A41678" w:rsidRPr="008310BB" w:rsidRDefault="00397A2F" w:rsidP="007876D4">
      <w:pPr>
        <w:autoSpaceDE w:val="0"/>
        <w:autoSpaceDN w:val="0"/>
        <w:adjustRightInd w:val="0"/>
        <w:spacing w:after="120"/>
        <w:ind w:firstLine="567"/>
        <w:jc w:val="both"/>
        <w:rPr>
          <w:rFonts w:ascii="Times New Roman" w:hAnsi="Times New Roman" w:cs="Times New Roman"/>
          <w:sz w:val="24"/>
          <w:szCs w:val="26"/>
          <w:lang w:val="en-US"/>
        </w:rPr>
      </w:pPr>
      <w:proofErr w:type="spellStart"/>
      <w:r w:rsidRPr="008310BB">
        <w:rPr>
          <w:rFonts w:ascii="Times New Roman" w:hAnsi="Times New Roman" w:cs="Times New Roman"/>
          <w:sz w:val="24"/>
          <w:szCs w:val="26"/>
          <w:lang w:val="en-US"/>
        </w:rPr>
        <w:t>În</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temeiul</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convenției</w:t>
      </w:r>
      <w:proofErr w:type="spellEnd"/>
      <w:r w:rsidRPr="008310BB">
        <w:rPr>
          <w:rFonts w:ascii="Times New Roman" w:hAnsi="Times New Roman" w:cs="Times New Roman"/>
          <w:sz w:val="24"/>
          <w:szCs w:val="26"/>
          <w:lang w:val="en-US"/>
        </w:rPr>
        <w:t xml:space="preserve">, a </w:t>
      </w:r>
      <w:proofErr w:type="spellStart"/>
      <w:r w:rsidRPr="008310BB">
        <w:rPr>
          <w:rFonts w:ascii="Times New Roman" w:hAnsi="Times New Roman" w:cs="Times New Roman"/>
          <w:sz w:val="24"/>
          <w:szCs w:val="26"/>
          <w:lang w:val="en-US"/>
        </w:rPr>
        <w:t>fost</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creat</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Comitetul</w:t>
      </w:r>
      <w:proofErr w:type="spellEnd"/>
      <w:r w:rsidRPr="008310BB">
        <w:rPr>
          <w:rFonts w:ascii="Times New Roman" w:hAnsi="Times New Roman" w:cs="Times New Roman"/>
          <w:sz w:val="24"/>
          <w:szCs w:val="26"/>
          <w:lang w:val="en-US"/>
        </w:rPr>
        <w:t xml:space="preserve"> permanent</w:t>
      </w:r>
      <w:r w:rsidR="00601061" w:rsidRPr="008310BB">
        <w:rPr>
          <w:rFonts w:ascii="Times New Roman" w:hAnsi="Times New Roman" w:cs="Times New Roman"/>
          <w:sz w:val="24"/>
          <w:szCs w:val="26"/>
          <w:lang w:val="en-US"/>
        </w:rPr>
        <w:t xml:space="preserve"> </w:t>
      </w:r>
      <w:r w:rsidR="004327DD" w:rsidRPr="008310BB">
        <w:rPr>
          <w:rFonts w:ascii="Times New Roman" w:hAnsi="Times New Roman" w:cs="Times New Roman"/>
          <w:sz w:val="24"/>
          <w:szCs w:val="26"/>
          <w:lang w:val="en-US"/>
        </w:rPr>
        <w:t>care are</w:t>
      </w:r>
      <w:r w:rsidR="00A41678" w:rsidRPr="008310BB">
        <w:rPr>
          <w:rFonts w:ascii="Times New Roman" w:hAnsi="Times New Roman" w:cs="Times New Roman"/>
          <w:sz w:val="24"/>
          <w:szCs w:val="26"/>
          <w:lang w:val="en-US"/>
        </w:rPr>
        <w:t xml:space="preserve"> </w:t>
      </w:r>
      <w:proofErr w:type="spellStart"/>
      <w:r w:rsidR="00A41678" w:rsidRPr="008310BB">
        <w:rPr>
          <w:rFonts w:ascii="Times New Roman" w:hAnsi="Times New Roman" w:cs="Times New Roman"/>
          <w:sz w:val="24"/>
          <w:szCs w:val="26"/>
          <w:lang w:val="en-US"/>
        </w:rPr>
        <w:t>misiunea</w:t>
      </w:r>
      <w:proofErr w:type="spellEnd"/>
      <w:r w:rsidR="00A41678" w:rsidRPr="008310BB">
        <w:rPr>
          <w:rFonts w:ascii="Times New Roman" w:hAnsi="Times New Roman" w:cs="Times New Roman"/>
          <w:sz w:val="24"/>
          <w:szCs w:val="26"/>
          <w:lang w:val="en-US"/>
        </w:rPr>
        <w:t xml:space="preserve"> de </w:t>
      </w:r>
      <w:proofErr w:type="gramStart"/>
      <w:r w:rsidR="00A41678" w:rsidRPr="008310BB">
        <w:rPr>
          <w:rFonts w:ascii="Times New Roman" w:hAnsi="Times New Roman" w:cs="Times New Roman"/>
          <w:sz w:val="24"/>
          <w:szCs w:val="26"/>
          <w:lang w:val="en-US"/>
        </w:rPr>
        <w:t>a</w:t>
      </w:r>
      <w:proofErr w:type="gramEnd"/>
      <w:r w:rsidR="00A41678" w:rsidRPr="008310BB">
        <w:rPr>
          <w:rFonts w:ascii="Times New Roman" w:hAnsi="Times New Roman" w:cs="Times New Roman"/>
          <w:sz w:val="24"/>
          <w:szCs w:val="26"/>
          <w:lang w:val="en-US"/>
        </w:rPr>
        <w:t xml:space="preserve"> </w:t>
      </w:r>
      <w:proofErr w:type="spellStart"/>
      <w:r w:rsidR="00A41678" w:rsidRPr="008310BB">
        <w:rPr>
          <w:rFonts w:ascii="Times New Roman" w:hAnsi="Times New Roman" w:cs="Times New Roman"/>
          <w:sz w:val="24"/>
          <w:szCs w:val="26"/>
          <w:lang w:val="en-US"/>
        </w:rPr>
        <w:t>asigura</w:t>
      </w:r>
      <w:proofErr w:type="spellEnd"/>
      <w:r w:rsidR="00A41678" w:rsidRPr="008310BB">
        <w:rPr>
          <w:rFonts w:ascii="Times New Roman" w:hAnsi="Times New Roman" w:cs="Times New Roman"/>
          <w:sz w:val="24"/>
          <w:szCs w:val="26"/>
          <w:lang w:val="en-US"/>
        </w:rPr>
        <w:t xml:space="preserve"> </w:t>
      </w:r>
      <w:proofErr w:type="spellStart"/>
      <w:r w:rsidR="00A41678" w:rsidRPr="008310BB">
        <w:rPr>
          <w:rFonts w:ascii="Times New Roman" w:hAnsi="Times New Roman" w:cs="Times New Roman"/>
          <w:sz w:val="24"/>
          <w:szCs w:val="26"/>
          <w:lang w:val="en-US"/>
        </w:rPr>
        <w:t>respectarea</w:t>
      </w:r>
      <w:proofErr w:type="spellEnd"/>
      <w:r w:rsidR="00A41678" w:rsidRPr="008310BB">
        <w:rPr>
          <w:rFonts w:ascii="Times New Roman" w:hAnsi="Times New Roman" w:cs="Times New Roman"/>
          <w:sz w:val="24"/>
          <w:szCs w:val="26"/>
          <w:lang w:val="en-US"/>
        </w:rPr>
        <w:t xml:space="preserve"> </w:t>
      </w:r>
      <w:proofErr w:type="spellStart"/>
      <w:r w:rsidR="00A41678" w:rsidRPr="008310BB">
        <w:rPr>
          <w:rFonts w:ascii="Times New Roman" w:hAnsi="Times New Roman" w:cs="Times New Roman"/>
          <w:sz w:val="24"/>
          <w:szCs w:val="26"/>
          <w:lang w:val="en-US"/>
        </w:rPr>
        <w:t>convenției</w:t>
      </w:r>
      <w:proofErr w:type="spellEnd"/>
      <w:r w:rsidR="00A41678" w:rsidRPr="008310BB">
        <w:rPr>
          <w:rFonts w:ascii="Times New Roman" w:hAnsi="Times New Roman" w:cs="Times New Roman"/>
          <w:sz w:val="24"/>
          <w:szCs w:val="26"/>
          <w:lang w:val="en-US"/>
        </w:rPr>
        <w:t xml:space="preserve"> de </w:t>
      </w:r>
      <w:proofErr w:type="spellStart"/>
      <w:r w:rsidR="00A41678" w:rsidRPr="008310BB">
        <w:rPr>
          <w:rFonts w:ascii="Times New Roman" w:hAnsi="Times New Roman" w:cs="Times New Roman"/>
          <w:sz w:val="24"/>
          <w:szCs w:val="26"/>
          <w:lang w:val="en-US"/>
        </w:rPr>
        <w:t>către</w:t>
      </w:r>
      <w:proofErr w:type="spellEnd"/>
      <w:r w:rsidR="00A41678" w:rsidRPr="008310BB">
        <w:rPr>
          <w:rFonts w:ascii="Times New Roman" w:hAnsi="Times New Roman" w:cs="Times New Roman"/>
          <w:sz w:val="24"/>
          <w:szCs w:val="26"/>
          <w:lang w:val="en-US"/>
        </w:rPr>
        <w:t xml:space="preserve"> </w:t>
      </w:r>
      <w:proofErr w:type="spellStart"/>
      <w:r w:rsidR="00A41678" w:rsidRPr="008310BB">
        <w:rPr>
          <w:rFonts w:ascii="Times New Roman" w:hAnsi="Times New Roman" w:cs="Times New Roman"/>
          <w:sz w:val="24"/>
          <w:szCs w:val="26"/>
          <w:lang w:val="en-US"/>
        </w:rPr>
        <w:t>părțile</w:t>
      </w:r>
      <w:proofErr w:type="spellEnd"/>
      <w:r w:rsidR="00A41678" w:rsidRPr="008310BB">
        <w:rPr>
          <w:rFonts w:ascii="Times New Roman" w:hAnsi="Times New Roman" w:cs="Times New Roman"/>
          <w:sz w:val="24"/>
          <w:szCs w:val="26"/>
          <w:lang w:val="en-US"/>
        </w:rPr>
        <w:t xml:space="preserve"> </w:t>
      </w:r>
      <w:proofErr w:type="spellStart"/>
      <w:r w:rsidR="00A41678" w:rsidRPr="008310BB">
        <w:rPr>
          <w:rFonts w:ascii="Times New Roman" w:hAnsi="Times New Roman" w:cs="Times New Roman"/>
          <w:sz w:val="24"/>
          <w:szCs w:val="26"/>
          <w:lang w:val="en-US"/>
        </w:rPr>
        <w:t>semnatare</w:t>
      </w:r>
      <w:proofErr w:type="spellEnd"/>
      <w:r w:rsidR="00A41678" w:rsidRPr="008310BB">
        <w:rPr>
          <w:rFonts w:ascii="Times New Roman" w:hAnsi="Times New Roman" w:cs="Times New Roman"/>
          <w:sz w:val="24"/>
          <w:szCs w:val="26"/>
          <w:lang w:val="en-US"/>
        </w:rPr>
        <w:t xml:space="preserve">. </w:t>
      </w:r>
      <w:proofErr w:type="spellStart"/>
      <w:r w:rsidR="00A41678" w:rsidRPr="008310BB">
        <w:rPr>
          <w:rFonts w:ascii="Times New Roman" w:hAnsi="Times New Roman" w:cs="Times New Roman"/>
          <w:sz w:val="24"/>
          <w:szCs w:val="26"/>
          <w:lang w:val="en-US"/>
        </w:rPr>
        <w:t>Comitetul</w:t>
      </w:r>
      <w:proofErr w:type="spellEnd"/>
      <w:r w:rsidR="00A41678" w:rsidRPr="008310BB">
        <w:rPr>
          <w:rFonts w:ascii="Times New Roman" w:hAnsi="Times New Roman" w:cs="Times New Roman"/>
          <w:sz w:val="24"/>
          <w:szCs w:val="26"/>
          <w:lang w:val="en-US"/>
        </w:rPr>
        <w:t xml:space="preserve"> permanent </w:t>
      </w:r>
      <w:proofErr w:type="spellStart"/>
      <w:proofErr w:type="gramStart"/>
      <w:r w:rsidR="00A41678" w:rsidRPr="008310BB">
        <w:rPr>
          <w:rFonts w:ascii="Times New Roman" w:hAnsi="Times New Roman" w:cs="Times New Roman"/>
          <w:sz w:val="24"/>
          <w:szCs w:val="26"/>
          <w:lang w:val="en-US"/>
        </w:rPr>
        <w:t>este</w:t>
      </w:r>
      <w:proofErr w:type="spellEnd"/>
      <w:proofErr w:type="gramEnd"/>
      <w:r w:rsidR="00A41678" w:rsidRPr="008310BB">
        <w:rPr>
          <w:rFonts w:ascii="Times New Roman" w:hAnsi="Times New Roman" w:cs="Times New Roman"/>
          <w:sz w:val="24"/>
          <w:szCs w:val="26"/>
          <w:lang w:val="en-US"/>
        </w:rPr>
        <w:t xml:space="preserve"> format din </w:t>
      </w:r>
      <w:proofErr w:type="spellStart"/>
      <w:r w:rsidR="00A41678" w:rsidRPr="008310BB">
        <w:rPr>
          <w:rFonts w:ascii="Times New Roman" w:hAnsi="Times New Roman" w:cs="Times New Roman"/>
          <w:sz w:val="24"/>
          <w:szCs w:val="26"/>
          <w:lang w:val="en-US"/>
        </w:rPr>
        <w:t>unul</w:t>
      </w:r>
      <w:proofErr w:type="spellEnd"/>
      <w:r w:rsidR="00A41678" w:rsidRPr="008310BB">
        <w:rPr>
          <w:rFonts w:ascii="Times New Roman" w:hAnsi="Times New Roman" w:cs="Times New Roman"/>
          <w:sz w:val="24"/>
          <w:szCs w:val="26"/>
          <w:lang w:val="en-US"/>
        </w:rPr>
        <w:t xml:space="preserve"> </w:t>
      </w:r>
      <w:proofErr w:type="spellStart"/>
      <w:r w:rsidR="00A41678" w:rsidRPr="008310BB">
        <w:rPr>
          <w:rFonts w:ascii="Times New Roman" w:hAnsi="Times New Roman" w:cs="Times New Roman"/>
          <w:sz w:val="24"/>
          <w:szCs w:val="26"/>
          <w:lang w:val="en-US"/>
        </w:rPr>
        <w:t>sau</w:t>
      </w:r>
      <w:proofErr w:type="spellEnd"/>
      <w:r w:rsidR="00A41678" w:rsidRPr="008310BB">
        <w:rPr>
          <w:rFonts w:ascii="Times New Roman" w:hAnsi="Times New Roman" w:cs="Times New Roman"/>
          <w:sz w:val="24"/>
          <w:szCs w:val="26"/>
          <w:lang w:val="en-US"/>
        </w:rPr>
        <w:t xml:space="preserve"> </w:t>
      </w:r>
      <w:proofErr w:type="spellStart"/>
      <w:r w:rsidR="00A41678" w:rsidRPr="008310BB">
        <w:rPr>
          <w:rFonts w:ascii="Times New Roman" w:hAnsi="Times New Roman" w:cs="Times New Roman"/>
          <w:sz w:val="24"/>
          <w:szCs w:val="26"/>
          <w:lang w:val="en-US"/>
        </w:rPr>
        <w:t>mai</w:t>
      </w:r>
      <w:proofErr w:type="spellEnd"/>
      <w:r w:rsidR="00A41678" w:rsidRPr="008310BB">
        <w:rPr>
          <w:rFonts w:ascii="Times New Roman" w:hAnsi="Times New Roman" w:cs="Times New Roman"/>
          <w:sz w:val="24"/>
          <w:szCs w:val="26"/>
          <w:lang w:val="en-US"/>
        </w:rPr>
        <w:t xml:space="preserve"> </w:t>
      </w:r>
      <w:proofErr w:type="spellStart"/>
      <w:r w:rsidR="00A41678" w:rsidRPr="008310BB">
        <w:rPr>
          <w:rFonts w:ascii="Times New Roman" w:hAnsi="Times New Roman" w:cs="Times New Roman"/>
          <w:sz w:val="24"/>
          <w:szCs w:val="26"/>
          <w:lang w:val="en-US"/>
        </w:rPr>
        <w:t>mulți</w:t>
      </w:r>
      <w:proofErr w:type="spellEnd"/>
      <w:r w:rsidR="00A41678" w:rsidRPr="008310BB">
        <w:rPr>
          <w:rFonts w:ascii="Times New Roman" w:hAnsi="Times New Roman" w:cs="Times New Roman"/>
          <w:sz w:val="24"/>
          <w:szCs w:val="26"/>
          <w:lang w:val="en-US"/>
        </w:rPr>
        <w:t xml:space="preserve"> </w:t>
      </w:r>
      <w:proofErr w:type="spellStart"/>
      <w:r w:rsidR="00A41678" w:rsidRPr="008310BB">
        <w:rPr>
          <w:rFonts w:ascii="Times New Roman" w:hAnsi="Times New Roman" w:cs="Times New Roman"/>
          <w:sz w:val="24"/>
          <w:szCs w:val="26"/>
          <w:lang w:val="en-US"/>
        </w:rPr>
        <w:t>delegați</w:t>
      </w:r>
      <w:proofErr w:type="spellEnd"/>
      <w:r w:rsidR="00A41678" w:rsidRPr="008310BB">
        <w:rPr>
          <w:rFonts w:ascii="Times New Roman" w:hAnsi="Times New Roman" w:cs="Times New Roman"/>
          <w:sz w:val="24"/>
          <w:szCs w:val="26"/>
          <w:lang w:val="en-US"/>
        </w:rPr>
        <w:t xml:space="preserve"> </w:t>
      </w:r>
      <w:proofErr w:type="spellStart"/>
      <w:r w:rsidR="00A41678" w:rsidRPr="008310BB">
        <w:rPr>
          <w:rFonts w:ascii="Times New Roman" w:hAnsi="Times New Roman" w:cs="Times New Roman"/>
          <w:sz w:val="24"/>
          <w:szCs w:val="26"/>
          <w:lang w:val="en-US"/>
        </w:rPr>
        <w:t>naționali</w:t>
      </w:r>
      <w:proofErr w:type="spellEnd"/>
      <w:r w:rsidR="00A41678" w:rsidRPr="008310BB">
        <w:rPr>
          <w:rFonts w:ascii="Times New Roman" w:hAnsi="Times New Roman" w:cs="Times New Roman"/>
          <w:sz w:val="24"/>
          <w:szCs w:val="26"/>
          <w:lang w:val="en-US"/>
        </w:rPr>
        <w:t xml:space="preserve"> care au </w:t>
      </w:r>
      <w:proofErr w:type="spellStart"/>
      <w:r w:rsidR="00A41678" w:rsidRPr="008310BB">
        <w:rPr>
          <w:rFonts w:ascii="Times New Roman" w:hAnsi="Times New Roman" w:cs="Times New Roman"/>
          <w:sz w:val="24"/>
          <w:szCs w:val="26"/>
          <w:lang w:val="en-US"/>
        </w:rPr>
        <w:t>fost</w:t>
      </w:r>
      <w:proofErr w:type="spellEnd"/>
      <w:r w:rsidR="00A41678" w:rsidRPr="008310BB">
        <w:rPr>
          <w:rFonts w:ascii="Times New Roman" w:hAnsi="Times New Roman" w:cs="Times New Roman"/>
          <w:sz w:val="24"/>
          <w:szCs w:val="26"/>
          <w:lang w:val="en-US"/>
        </w:rPr>
        <w:t xml:space="preserve"> </w:t>
      </w:r>
      <w:proofErr w:type="spellStart"/>
      <w:r w:rsidR="00A41678" w:rsidRPr="008310BB">
        <w:rPr>
          <w:rFonts w:ascii="Times New Roman" w:hAnsi="Times New Roman" w:cs="Times New Roman"/>
          <w:sz w:val="24"/>
          <w:szCs w:val="26"/>
          <w:lang w:val="en-US"/>
        </w:rPr>
        <w:t>desemnați</w:t>
      </w:r>
      <w:proofErr w:type="spellEnd"/>
      <w:r w:rsidR="00A41678" w:rsidRPr="008310BB">
        <w:rPr>
          <w:rFonts w:ascii="Times New Roman" w:hAnsi="Times New Roman" w:cs="Times New Roman"/>
          <w:sz w:val="24"/>
          <w:szCs w:val="26"/>
          <w:lang w:val="en-US"/>
        </w:rPr>
        <w:t xml:space="preserve"> de </w:t>
      </w:r>
      <w:proofErr w:type="spellStart"/>
      <w:r w:rsidR="00A41678" w:rsidRPr="008310BB">
        <w:rPr>
          <w:rFonts w:ascii="Times New Roman" w:hAnsi="Times New Roman" w:cs="Times New Roman"/>
          <w:sz w:val="24"/>
          <w:szCs w:val="26"/>
          <w:lang w:val="en-US"/>
        </w:rPr>
        <w:t>către</w:t>
      </w:r>
      <w:proofErr w:type="spellEnd"/>
      <w:r w:rsidR="00A41678" w:rsidRPr="008310BB">
        <w:rPr>
          <w:rFonts w:ascii="Times New Roman" w:hAnsi="Times New Roman" w:cs="Times New Roman"/>
          <w:sz w:val="24"/>
          <w:szCs w:val="26"/>
          <w:lang w:val="en-US"/>
        </w:rPr>
        <w:t xml:space="preserve"> </w:t>
      </w:r>
      <w:proofErr w:type="spellStart"/>
      <w:r w:rsidR="00A41678" w:rsidRPr="008310BB">
        <w:rPr>
          <w:rFonts w:ascii="Times New Roman" w:hAnsi="Times New Roman" w:cs="Times New Roman"/>
          <w:sz w:val="24"/>
          <w:szCs w:val="26"/>
          <w:lang w:val="en-US"/>
        </w:rPr>
        <w:t>guvernele</w:t>
      </w:r>
      <w:proofErr w:type="spellEnd"/>
      <w:r w:rsidR="00A41678" w:rsidRPr="008310BB">
        <w:rPr>
          <w:rFonts w:ascii="Times New Roman" w:hAnsi="Times New Roman" w:cs="Times New Roman"/>
          <w:sz w:val="24"/>
          <w:szCs w:val="26"/>
          <w:lang w:val="en-US"/>
        </w:rPr>
        <w:t xml:space="preserve"> </w:t>
      </w:r>
      <w:proofErr w:type="spellStart"/>
      <w:r w:rsidR="00A41678" w:rsidRPr="008310BB">
        <w:rPr>
          <w:rFonts w:ascii="Times New Roman" w:hAnsi="Times New Roman" w:cs="Times New Roman"/>
          <w:sz w:val="24"/>
          <w:szCs w:val="26"/>
          <w:lang w:val="en-US"/>
        </w:rPr>
        <w:t>individuale</w:t>
      </w:r>
      <w:proofErr w:type="spellEnd"/>
      <w:r w:rsidR="00A41678" w:rsidRPr="008310BB">
        <w:rPr>
          <w:rFonts w:ascii="Times New Roman" w:hAnsi="Times New Roman" w:cs="Times New Roman"/>
          <w:sz w:val="24"/>
          <w:szCs w:val="26"/>
          <w:lang w:val="en-US"/>
        </w:rPr>
        <w:t xml:space="preserve"> ale </w:t>
      </w:r>
      <w:proofErr w:type="spellStart"/>
      <w:r w:rsidR="00A41678" w:rsidRPr="008310BB">
        <w:rPr>
          <w:rFonts w:ascii="Times New Roman" w:hAnsi="Times New Roman" w:cs="Times New Roman"/>
          <w:sz w:val="24"/>
          <w:szCs w:val="26"/>
          <w:lang w:val="en-US"/>
        </w:rPr>
        <w:t>statelor</w:t>
      </w:r>
      <w:proofErr w:type="spellEnd"/>
      <w:r w:rsidR="00A41678" w:rsidRPr="008310BB">
        <w:rPr>
          <w:rFonts w:ascii="Times New Roman" w:hAnsi="Times New Roman" w:cs="Times New Roman"/>
          <w:sz w:val="24"/>
          <w:szCs w:val="26"/>
          <w:lang w:val="en-US"/>
        </w:rPr>
        <w:t xml:space="preserve"> </w:t>
      </w:r>
      <w:proofErr w:type="spellStart"/>
      <w:r w:rsidR="00CA36C9" w:rsidRPr="008310BB">
        <w:rPr>
          <w:rFonts w:ascii="Times New Roman" w:hAnsi="Times New Roman" w:cs="Times New Roman"/>
          <w:sz w:val="24"/>
          <w:szCs w:val="26"/>
          <w:lang w:val="en-US"/>
        </w:rPr>
        <w:t>semnatare</w:t>
      </w:r>
      <w:proofErr w:type="spellEnd"/>
      <w:r w:rsidR="00A41678" w:rsidRPr="008310BB">
        <w:rPr>
          <w:rFonts w:ascii="Times New Roman" w:hAnsi="Times New Roman" w:cs="Times New Roman"/>
          <w:sz w:val="24"/>
          <w:szCs w:val="26"/>
          <w:lang w:val="en-US"/>
        </w:rPr>
        <w:t xml:space="preserve">. </w:t>
      </w:r>
      <w:proofErr w:type="spellStart"/>
      <w:r w:rsidR="00A41678" w:rsidRPr="008310BB">
        <w:rPr>
          <w:rFonts w:ascii="Times New Roman" w:hAnsi="Times New Roman" w:cs="Times New Roman"/>
          <w:sz w:val="24"/>
          <w:szCs w:val="26"/>
          <w:lang w:val="en-US"/>
        </w:rPr>
        <w:t>Fiecare</w:t>
      </w:r>
      <w:proofErr w:type="spellEnd"/>
      <w:r w:rsidR="00A41678" w:rsidRPr="008310BB">
        <w:rPr>
          <w:rFonts w:ascii="Times New Roman" w:hAnsi="Times New Roman" w:cs="Times New Roman"/>
          <w:sz w:val="24"/>
          <w:szCs w:val="26"/>
          <w:lang w:val="en-US"/>
        </w:rPr>
        <w:t xml:space="preserve"> </w:t>
      </w:r>
      <w:proofErr w:type="spellStart"/>
      <w:r w:rsidR="00A41678" w:rsidRPr="008310BB">
        <w:rPr>
          <w:rFonts w:ascii="Times New Roman" w:hAnsi="Times New Roman" w:cs="Times New Roman"/>
          <w:sz w:val="24"/>
          <w:szCs w:val="26"/>
          <w:lang w:val="en-US"/>
        </w:rPr>
        <w:t>guvern</w:t>
      </w:r>
      <w:proofErr w:type="spellEnd"/>
      <w:r w:rsidR="00A41678" w:rsidRPr="008310BB">
        <w:rPr>
          <w:rFonts w:ascii="Times New Roman" w:hAnsi="Times New Roman" w:cs="Times New Roman"/>
          <w:sz w:val="24"/>
          <w:szCs w:val="26"/>
          <w:lang w:val="en-US"/>
        </w:rPr>
        <w:t xml:space="preserve"> </w:t>
      </w:r>
      <w:proofErr w:type="spellStart"/>
      <w:r w:rsidR="00A41678" w:rsidRPr="008310BB">
        <w:rPr>
          <w:rFonts w:ascii="Times New Roman" w:hAnsi="Times New Roman" w:cs="Times New Roman"/>
          <w:sz w:val="24"/>
          <w:szCs w:val="26"/>
          <w:lang w:val="en-US"/>
        </w:rPr>
        <w:t>în</w:t>
      </w:r>
      <w:proofErr w:type="spellEnd"/>
      <w:r w:rsidR="00A41678" w:rsidRPr="008310BB">
        <w:rPr>
          <w:rFonts w:ascii="Times New Roman" w:hAnsi="Times New Roman" w:cs="Times New Roman"/>
          <w:sz w:val="24"/>
          <w:szCs w:val="26"/>
          <w:lang w:val="en-US"/>
        </w:rPr>
        <w:t xml:space="preserve"> </w:t>
      </w:r>
      <w:proofErr w:type="gramStart"/>
      <w:r w:rsidR="00A41678" w:rsidRPr="008310BB">
        <w:rPr>
          <w:rFonts w:ascii="Times New Roman" w:hAnsi="Times New Roman" w:cs="Times New Roman"/>
          <w:sz w:val="24"/>
          <w:szCs w:val="26"/>
          <w:lang w:val="en-US"/>
        </w:rPr>
        <w:t>parte  deci</w:t>
      </w:r>
      <w:r w:rsidR="00CA36C9" w:rsidRPr="008310BB">
        <w:rPr>
          <w:rFonts w:ascii="Times New Roman" w:hAnsi="Times New Roman" w:cs="Times New Roman"/>
          <w:sz w:val="24"/>
          <w:szCs w:val="26"/>
          <w:lang w:val="en-US"/>
        </w:rPr>
        <w:t>de</w:t>
      </w:r>
      <w:proofErr w:type="gramEnd"/>
      <w:r w:rsidR="00A41678" w:rsidRPr="008310BB">
        <w:rPr>
          <w:rFonts w:ascii="Times New Roman" w:hAnsi="Times New Roman" w:cs="Times New Roman"/>
          <w:sz w:val="24"/>
          <w:szCs w:val="26"/>
          <w:lang w:val="en-US"/>
        </w:rPr>
        <w:t xml:space="preserve"> cu </w:t>
      </w:r>
      <w:proofErr w:type="spellStart"/>
      <w:r w:rsidR="00A41678" w:rsidRPr="008310BB">
        <w:rPr>
          <w:rFonts w:ascii="Times New Roman" w:hAnsi="Times New Roman" w:cs="Times New Roman"/>
          <w:sz w:val="24"/>
          <w:szCs w:val="26"/>
          <w:lang w:val="en-US"/>
        </w:rPr>
        <w:t>privire</w:t>
      </w:r>
      <w:proofErr w:type="spellEnd"/>
      <w:r w:rsidR="00A41678" w:rsidRPr="008310BB">
        <w:rPr>
          <w:rFonts w:ascii="Times New Roman" w:hAnsi="Times New Roman" w:cs="Times New Roman"/>
          <w:sz w:val="24"/>
          <w:szCs w:val="26"/>
          <w:lang w:val="en-US"/>
        </w:rPr>
        <w:t xml:space="preserve"> la </w:t>
      </w:r>
      <w:proofErr w:type="spellStart"/>
      <w:r w:rsidR="006D1D85" w:rsidRPr="008310BB">
        <w:rPr>
          <w:rFonts w:ascii="Times New Roman" w:hAnsi="Times New Roman" w:cs="Times New Roman"/>
          <w:sz w:val="24"/>
          <w:szCs w:val="26"/>
          <w:lang w:val="en-US"/>
        </w:rPr>
        <w:t>termenul</w:t>
      </w:r>
      <w:proofErr w:type="spellEnd"/>
      <w:r w:rsidR="006D1D85" w:rsidRPr="008310BB">
        <w:rPr>
          <w:rFonts w:ascii="Times New Roman" w:hAnsi="Times New Roman" w:cs="Times New Roman"/>
          <w:sz w:val="24"/>
          <w:szCs w:val="26"/>
          <w:lang w:val="en-US"/>
        </w:rPr>
        <w:t xml:space="preserve"> de </w:t>
      </w:r>
      <w:proofErr w:type="spellStart"/>
      <w:r w:rsidR="006D1D85" w:rsidRPr="008310BB">
        <w:rPr>
          <w:rFonts w:ascii="Times New Roman" w:hAnsi="Times New Roman" w:cs="Times New Roman"/>
          <w:sz w:val="24"/>
          <w:szCs w:val="26"/>
          <w:lang w:val="en-US"/>
        </w:rPr>
        <w:t>activitate</w:t>
      </w:r>
      <w:proofErr w:type="spellEnd"/>
      <w:r w:rsidR="006D1D85" w:rsidRPr="008310BB">
        <w:rPr>
          <w:rFonts w:ascii="Times New Roman" w:hAnsi="Times New Roman" w:cs="Times New Roman"/>
          <w:sz w:val="24"/>
          <w:szCs w:val="26"/>
          <w:lang w:val="en-US"/>
        </w:rPr>
        <w:t xml:space="preserve"> </w:t>
      </w:r>
      <w:proofErr w:type="spellStart"/>
      <w:r w:rsidR="006D1D85" w:rsidRPr="008310BB">
        <w:rPr>
          <w:rFonts w:ascii="Times New Roman" w:hAnsi="Times New Roman" w:cs="Times New Roman"/>
          <w:sz w:val="24"/>
          <w:szCs w:val="26"/>
          <w:lang w:val="en-US"/>
        </w:rPr>
        <w:t>în</w:t>
      </w:r>
      <w:proofErr w:type="spellEnd"/>
      <w:r w:rsidR="006D1D85" w:rsidRPr="008310BB">
        <w:rPr>
          <w:rFonts w:ascii="Times New Roman" w:hAnsi="Times New Roman" w:cs="Times New Roman"/>
          <w:sz w:val="24"/>
          <w:szCs w:val="26"/>
          <w:lang w:val="en-US"/>
        </w:rPr>
        <w:t xml:space="preserve"> care</w:t>
      </w:r>
      <w:r w:rsidR="00A41678" w:rsidRPr="008310BB">
        <w:rPr>
          <w:rFonts w:ascii="Times New Roman" w:hAnsi="Times New Roman" w:cs="Times New Roman"/>
          <w:sz w:val="24"/>
          <w:szCs w:val="26"/>
          <w:lang w:val="en-US"/>
        </w:rPr>
        <w:t xml:space="preserve"> </w:t>
      </w:r>
      <w:proofErr w:type="spellStart"/>
      <w:r w:rsidR="00A41678" w:rsidRPr="008310BB">
        <w:rPr>
          <w:rFonts w:ascii="Times New Roman" w:hAnsi="Times New Roman" w:cs="Times New Roman"/>
          <w:sz w:val="24"/>
          <w:szCs w:val="26"/>
          <w:lang w:val="en-US"/>
        </w:rPr>
        <w:t>delegatul</w:t>
      </w:r>
      <w:proofErr w:type="spellEnd"/>
      <w:r w:rsidR="00A41678" w:rsidRPr="008310BB">
        <w:rPr>
          <w:rFonts w:ascii="Times New Roman" w:hAnsi="Times New Roman" w:cs="Times New Roman"/>
          <w:sz w:val="24"/>
          <w:szCs w:val="26"/>
          <w:lang w:val="en-US"/>
        </w:rPr>
        <w:t xml:space="preserve"> </w:t>
      </w:r>
      <w:proofErr w:type="spellStart"/>
      <w:r w:rsidR="00A41678" w:rsidRPr="008310BB">
        <w:rPr>
          <w:rFonts w:ascii="Times New Roman" w:hAnsi="Times New Roman" w:cs="Times New Roman"/>
          <w:sz w:val="24"/>
          <w:szCs w:val="26"/>
          <w:lang w:val="en-US"/>
        </w:rPr>
        <w:t>lor</w:t>
      </w:r>
      <w:proofErr w:type="spellEnd"/>
      <w:r w:rsidR="00A41678" w:rsidRPr="008310BB">
        <w:rPr>
          <w:rFonts w:ascii="Times New Roman" w:hAnsi="Times New Roman" w:cs="Times New Roman"/>
          <w:sz w:val="24"/>
          <w:szCs w:val="26"/>
          <w:lang w:val="en-US"/>
        </w:rPr>
        <w:t xml:space="preserve"> </w:t>
      </w:r>
      <w:proofErr w:type="spellStart"/>
      <w:r w:rsidR="00A41678" w:rsidRPr="008310BB">
        <w:rPr>
          <w:rFonts w:ascii="Times New Roman" w:hAnsi="Times New Roman" w:cs="Times New Roman"/>
          <w:sz w:val="24"/>
          <w:szCs w:val="26"/>
          <w:lang w:val="en-US"/>
        </w:rPr>
        <w:t>va</w:t>
      </w:r>
      <w:proofErr w:type="spellEnd"/>
      <w:r w:rsidR="00A41678" w:rsidRPr="008310BB">
        <w:rPr>
          <w:rFonts w:ascii="Times New Roman" w:hAnsi="Times New Roman" w:cs="Times New Roman"/>
          <w:sz w:val="24"/>
          <w:szCs w:val="26"/>
          <w:lang w:val="en-US"/>
        </w:rPr>
        <w:t xml:space="preserve"> </w:t>
      </w:r>
      <w:proofErr w:type="spellStart"/>
      <w:r w:rsidR="00A41678" w:rsidRPr="008310BB">
        <w:rPr>
          <w:rFonts w:ascii="Times New Roman" w:hAnsi="Times New Roman" w:cs="Times New Roman"/>
          <w:sz w:val="24"/>
          <w:szCs w:val="26"/>
          <w:lang w:val="en-US"/>
        </w:rPr>
        <w:t>rămâne</w:t>
      </w:r>
      <w:proofErr w:type="spellEnd"/>
      <w:r w:rsidR="00A41678" w:rsidRPr="008310BB">
        <w:rPr>
          <w:rFonts w:ascii="Times New Roman" w:hAnsi="Times New Roman" w:cs="Times New Roman"/>
          <w:sz w:val="24"/>
          <w:szCs w:val="26"/>
          <w:lang w:val="en-US"/>
        </w:rPr>
        <w:t xml:space="preserve"> </w:t>
      </w:r>
      <w:proofErr w:type="spellStart"/>
      <w:r w:rsidR="00A41678" w:rsidRPr="008310BB">
        <w:rPr>
          <w:rFonts w:ascii="Times New Roman" w:hAnsi="Times New Roman" w:cs="Times New Roman"/>
          <w:sz w:val="24"/>
          <w:szCs w:val="26"/>
          <w:lang w:val="en-US"/>
        </w:rPr>
        <w:t>în</w:t>
      </w:r>
      <w:proofErr w:type="spellEnd"/>
      <w:r w:rsidR="00A41678" w:rsidRPr="008310BB">
        <w:rPr>
          <w:rFonts w:ascii="Times New Roman" w:hAnsi="Times New Roman" w:cs="Times New Roman"/>
          <w:sz w:val="24"/>
          <w:szCs w:val="26"/>
          <w:lang w:val="en-US"/>
        </w:rPr>
        <w:t xml:space="preserve"> </w:t>
      </w:r>
      <w:proofErr w:type="spellStart"/>
      <w:r w:rsidR="00A41678" w:rsidRPr="008310BB">
        <w:rPr>
          <w:rFonts w:ascii="Times New Roman" w:hAnsi="Times New Roman" w:cs="Times New Roman"/>
          <w:sz w:val="24"/>
          <w:szCs w:val="26"/>
          <w:lang w:val="en-US"/>
        </w:rPr>
        <w:t>funcție</w:t>
      </w:r>
      <w:proofErr w:type="spellEnd"/>
      <w:r w:rsidR="00A41678" w:rsidRPr="008310BB">
        <w:rPr>
          <w:rFonts w:ascii="Times New Roman" w:hAnsi="Times New Roman" w:cs="Times New Roman"/>
          <w:sz w:val="24"/>
          <w:szCs w:val="26"/>
          <w:lang w:val="en-US"/>
        </w:rPr>
        <w:t xml:space="preserve">. </w:t>
      </w:r>
    </w:p>
    <w:p w:rsidR="00D57BB2" w:rsidRPr="008310BB" w:rsidRDefault="00C27056" w:rsidP="007876D4">
      <w:pPr>
        <w:autoSpaceDE w:val="0"/>
        <w:autoSpaceDN w:val="0"/>
        <w:adjustRightInd w:val="0"/>
        <w:spacing w:after="120"/>
        <w:ind w:firstLine="567"/>
        <w:jc w:val="both"/>
        <w:rPr>
          <w:rFonts w:ascii="Times New Roman" w:hAnsi="Times New Roman" w:cs="Times New Roman"/>
          <w:sz w:val="24"/>
          <w:szCs w:val="26"/>
          <w:lang w:val="en-US"/>
        </w:rPr>
      </w:pPr>
      <w:proofErr w:type="spellStart"/>
      <w:proofErr w:type="gramStart"/>
      <w:r w:rsidRPr="008310BB">
        <w:rPr>
          <w:rFonts w:ascii="Times New Roman" w:hAnsi="Times New Roman" w:cs="Times New Roman"/>
          <w:sz w:val="24"/>
          <w:szCs w:val="26"/>
          <w:lang w:val="en-US"/>
        </w:rPr>
        <w:t>Comitetul</w:t>
      </w:r>
      <w:proofErr w:type="spellEnd"/>
      <w:r w:rsidRPr="008310BB">
        <w:rPr>
          <w:rFonts w:ascii="Times New Roman" w:hAnsi="Times New Roman" w:cs="Times New Roman"/>
          <w:sz w:val="24"/>
          <w:szCs w:val="26"/>
          <w:lang w:val="en-US"/>
        </w:rPr>
        <w:t xml:space="preserve"> permanent se </w:t>
      </w:r>
      <w:proofErr w:type="spellStart"/>
      <w:r w:rsidRPr="008310BB">
        <w:rPr>
          <w:rFonts w:ascii="Times New Roman" w:hAnsi="Times New Roman" w:cs="Times New Roman"/>
          <w:sz w:val="24"/>
          <w:szCs w:val="26"/>
          <w:lang w:val="en-US"/>
        </w:rPr>
        <w:t>reunește</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în</w:t>
      </w:r>
      <w:proofErr w:type="spellEnd"/>
      <w:r w:rsidRPr="008310BB">
        <w:rPr>
          <w:rFonts w:ascii="Times New Roman" w:hAnsi="Times New Roman" w:cs="Times New Roman"/>
          <w:sz w:val="24"/>
          <w:szCs w:val="26"/>
          <w:lang w:val="en-US"/>
        </w:rPr>
        <w:t xml:space="preserve"> Strasbourg o </w:t>
      </w:r>
      <w:proofErr w:type="spellStart"/>
      <w:r w:rsidRPr="008310BB">
        <w:rPr>
          <w:rFonts w:ascii="Times New Roman" w:hAnsi="Times New Roman" w:cs="Times New Roman"/>
          <w:sz w:val="24"/>
          <w:szCs w:val="26"/>
          <w:lang w:val="en-US"/>
        </w:rPr>
        <w:t>dată</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pe</w:t>
      </w:r>
      <w:proofErr w:type="spellEnd"/>
      <w:r w:rsidRPr="008310BB">
        <w:rPr>
          <w:rFonts w:ascii="Times New Roman" w:hAnsi="Times New Roman" w:cs="Times New Roman"/>
          <w:sz w:val="24"/>
          <w:szCs w:val="26"/>
          <w:lang w:val="en-US"/>
        </w:rPr>
        <w:t xml:space="preserve"> an, la </w:t>
      </w:r>
      <w:proofErr w:type="spellStart"/>
      <w:r w:rsidRPr="008310BB">
        <w:rPr>
          <w:rFonts w:ascii="Times New Roman" w:hAnsi="Times New Roman" w:cs="Times New Roman"/>
          <w:sz w:val="24"/>
          <w:szCs w:val="26"/>
          <w:lang w:val="en-US"/>
        </w:rPr>
        <w:t>sediul</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Consiliului</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Europei</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sau</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într</w:t>
      </w:r>
      <w:proofErr w:type="spellEnd"/>
      <w:r w:rsidRPr="008310BB">
        <w:rPr>
          <w:rFonts w:ascii="Times New Roman" w:hAnsi="Times New Roman" w:cs="Times New Roman"/>
          <w:sz w:val="24"/>
          <w:szCs w:val="26"/>
          <w:lang w:val="en-US"/>
        </w:rPr>
        <w:t xml:space="preserve">-o </w:t>
      </w:r>
      <w:proofErr w:type="spellStart"/>
      <w:r w:rsidRPr="008310BB">
        <w:rPr>
          <w:rFonts w:ascii="Times New Roman" w:hAnsi="Times New Roman" w:cs="Times New Roman"/>
          <w:sz w:val="24"/>
          <w:szCs w:val="26"/>
          <w:lang w:val="en-US"/>
        </w:rPr>
        <w:t>țară</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gazdă</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înainte</w:t>
      </w:r>
      <w:proofErr w:type="spellEnd"/>
      <w:r w:rsidRPr="008310BB">
        <w:rPr>
          <w:rFonts w:ascii="Times New Roman" w:hAnsi="Times New Roman" w:cs="Times New Roman"/>
          <w:sz w:val="24"/>
          <w:szCs w:val="26"/>
          <w:lang w:val="en-US"/>
        </w:rPr>
        <w:t xml:space="preserve"> de </w:t>
      </w:r>
      <w:proofErr w:type="spellStart"/>
      <w:r w:rsidRPr="008310BB">
        <w:rPr>
          <w:rFonts w:ascii="Times New Roman" w:hAnsi="Times New Roman" w:cs="Times New Roman"/>
          <w:sz w:val="24"/>
          <w:szCs w:val="26"/>
          <w:lang w:val="en-US"/>
        </w:rPr>
        <w:t>deschiderea</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unuia</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dintre</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evenimentele</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menționate</w:t>
      </w:r>
      <w:proofErr w:type="spellEnd"/>
      <w:r w:rsidRPr="008310BB">
        <w:rPr>
          <w:rFonts w:ascii="Times New Roman" w:hAnsi="Times New Roman" w:cs="Times New Roman"/>
          <w:sz w:val="24"/>
          <w:szCs w:val="26"/>
          <w:lang w:val="en-US"/>
        </w:rPr>
        <w:t xml:space="preserve"> anterior.</w:t>
      </w:r>
      <w:proofErr w:type="gramEnd"/>
      <w:r w:rsidRPr="008310BB">
        <w:rPr>
          <w:rFonts w:ascii="Times New Roman" w:hAnsi="Times New Roman" w:cs="Times New Roman"/>
          <w:sz w:val="24"/>
          <w:szCs w:val="26"/>
          <w:lang w:val="en-US"/>
        </w:rPr>
        <w:t xml:space="preserve"> </w:t>
      </w:r>
      <w:proofErr w:type="spellStart"/>
      <w:r w:rsidR="00203633" w:rsidRPr="008310BB">
        <w:rPr>
          <w:rFonts w:ascii="Times New Roman" w:hAnsi="Times New Roman" w:cs="Times New Roman"/>
          <w:sz w:val="24"/>
          <w:szCs w:val="26"/>
          <w:lang w:val="en-US"/>
        </w:rPr>
        <w:t>Fiecare</w:t>
      </w:r>
      <w:proofErr w:type="spellEnd"/>
      <w:r w:rsidR="00203633" w:rsidRPr="008310BB">
        <w:rPr>
          <w:rFonts w:ascii="Times New Roman" w:hAnsi="Times New Roman" w:cs="Times New Roman"/>
          <w:sz w:val="24"/>
          <w:szCs w:val="26"/>
          <w:lang w:val="en-US"/>
        </w:rPr>
        <w:t xml:space="preserve"> stat parte la </w:t>
      </w:r>
      <w:proofErr w:type="spellStart"/>
      <w:r w:rsidR="00203633" w:rsidRPr="008310BB">
        <w:rPr>
          <w:rFonts w:ascii="Times New Roman" w:hAnsi="Times New Roman" w:cs="Times New Roman"/>
          <w:sz w:val="24"/>
          <w:szCs w:val="26"/>
          <w:lang w:val="en-US"/>
        </w:rPr>
        <w:t>Convenție</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deține</w:t>
      </w:r>
      <w:proofErr w:type="spellEnd"/>
      <w:r w:rsidRPr="008310BB">
        <w:rPr>
          <w:rFonts w:ascii="Times New Roman" w:hAnsi="Times New Roman" w:cs="Times New Roman"/>
          <w:sz w:val="24"/>
          <w:szCs w:val="26"/>
          <w:lang w:val="en-US"/>
        </w:rPr>
        <w:t xml:space="preserve"> </w:t>
      </w:r>
      <w:proofErr w:type="gramStart"/>
      <w:r w:rsidRPr="008310BB">
        <w:rPr>
          <w:rFonts w:ascii="Times New Roman" w:hAnsi="Times New Roman" w:cs="Times New Roman"/>
          <w:sz w:val="24"/>
          <w:szCs w:val="26"/>
          <w:lang w:val="en-US"/>
        </w:rPr>
        <w:t>un</w:t>
      </w:r>
      <w:proofErr w:type="gram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vot</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iar</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toate</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deciziile</w:t>
      </w:r>
      <w:proofErr w:type="spellEnd"/>
      <w:r w:rsidRPr="008310BB">
        <w:rPr>
          <w:rFonts w:ascii="Times New Roman" w:hAnsi="Times New Roman" w:cs="Times New Roman"/>
          <w:sz w:val="24"/>
          <w:szCs w:val="26"/>
          <w:lang w:val="en-US"/>
        </w:rPr>
        <w:t xml:space="preserve"> cu </w:t>
      </w:r>
      <w:proofErr w:type="spellStart"/>
      <w:r w:rsidRPr="008310BB">
        <w:rPr>
          <w:rFonts w:ascii="Times New Roman" w:hAnsi="Times New Roman" w:cs="Times New Roman"/>
          <w:sz w:val="24"/>
          <w:szCs w:val="26"/>
          <w:lang w:val="en-US"/>
        </w:rPr>
        <w:t>privire</w:t>
      </w:r>
      <w:proofErr w:type="spellEnd"/>
      <w:r w:rsidRPr="008310BB">
        <w:rPr>
          <w:rFonts w:ascii="Times New Roman" w:hAnsi="Times New Roman" w:cs="Times New Roman"/>
          <w:sz w:val="24"/>
          <w:szCs w:val="26"/>
          <w:lang w:val="en-US"/>
        </w:rPr>
        <w:t xml:space="preserve"> la </w:t>
      </w:r>
      <w:proofErr w:type="spellStart"/>
      <w:r w:rsidRPr="008310BB">
        <w:rPr>
          <w:rFonts w:ascii="Times New Roman" w:hAnsi="Times New Roman" w:cs="Times New Roman"/>
          <w:sz w:val="24"/>
          <w:szCs w:val="26"/>
          <w:lang w:val="en-US"/>
        </w:rPr>
        <w:t>cursu</w:t>
      </w:r>
      <w:r w:rsidR="00A0144D" w:rsidRPr="008310BB">
        <w:rPr>
          <w:rFonts w:ascii="Times New Roman" w:hAnsi="Times New Roman" w:cs="Times New Roman"/>
          <w:sz w:val="24"/>
          <w:szCs w:val="26"/>
          <w:lang w:val="en-US"/>
        </w:rPr>
        <w:t>l</w:t>
      </w:r>
      <w:proofErr w:type="spellEnd"/>
      <w:r w:rsidR="00A0144D" w:rsidRPr="008310BB">
        <w:rPr>
          <w:rFonts w:ascii="Times New Roman" w:hAnsi="Times New Roman" w:cs="Times New Roman"/>
          <w:sz w:val="24"/>
          <w:szCs w:val="26"/>
          <w:lang w:val="en-US"/>
        </w:rPr>
        <w:t xml:space="preserve"> </w:t>
      </w:r>
      <w:proofErr w:type="spellStart"/>
      <w:r w:rsidR="00A0144D" w:rsidRPr="008310BB">
        <w:rPr>
          <w:rFonts w:ascii="Times New Roman" w:hAnsi="Times New Roman" w:cs="Times New Roman"/>
          <w:sz w:val="24"/>
          <w:szCs w:val="26"/>
          <w:lang w:val="en-US"/>
        </w:rPr>
        <w:t>activităților</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sunt</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luate</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prin</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vot</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majoritar</w:t>
      </w:r>
      <w:proofErr w:type="spellEnd"/>
      <w:r w:rsidRPr="008310BB">
        <w:rPr>
          <w:rFonts w:ascii="Times New Roman" w:hAnsi="Times New Roman" w:cs="Times New Roman"/>
          <w:sz w:val="24"/>
          <w:szCs w:val="26"/>
          <w:lang w:val="en-US"/>
        </w:rPr>
        <w:t>.</w:t>
      </w:r>
    </w:p>
    <w:p w:rsidR="00C1208E" w:rsidRPr="008310BB" w:rsidRDefault="00A0144D" w:rsidP="008310BB">
      <w:pPr>
        <w:shd w:val="clear" w:color="auto" w:fill="FFFFFF" w:themeFill="background1"/>
        <w:spacing w:before="120" w:after="120"/>
        <w:ind w:firstLine="567"/>
        <w:jc w:val="both"/>
        <w:rPr>
          <w:rFonts w:ascii="Times New Roman" w:hAnsi="Times New Roman" w:cs="Times New Roman"/>
          <w:sz w:val="24"/>
          <w:szCs w:val="26"/>
          <w:lang w:val="en-US"/>
        </w:rPr>
      </w:pPr>
      <w:proofErr w:type="gramStart"/>
      <w:r w:rsidRPr="008310BB">
        <w:rPr>
          <w:rFonts w:ascii="Times New Roman" w:hAnsi="Times New Roman" w:cs="Times New Roman"/>
          <w:sz w:val="24"/>
          <w:szCs w:val="26"/>
          <w:lang w:val="en-US"/>
        </w:rPr>
        <w:t>Un</w:t>
      </w:r>
      <w:proofErr w:type="gramEnd"/>
      <w:r w:rsidRPr="008310BB">
        <w:rPr>
          <w:rFonts w:ascii="Times New Roman" w:hAnsi="Times New Roman" w:cs="Times New Roman"/>
          <w:sz w:val="24"/>
          <w:szCs w:val="26"/>
          <w:lang w:val="en-US"/>
        </w:rPr>
        <w:t xml:space="preserve"> program </w:t>
      </w:r>
      <w:proofErr w:type="spellStart"/>
      <w:r w:rsidRPr="008310BB">
        <w:rPr>
          <w:rFonts w:ascii="Times New Roman" w:hAnsi="Times New Roman" w:cs="Times New Roman"/>
          <w:sz w:val="24"/>
          <w:szCs w:val="26"/>
          <w:lang w:val="en-US"/>
        </w:rPr>
        <w:t>privind</w:t>
      </w:r>
      <w:proofErr w:type="spellEnd"/>
      <w:r w:rsidR="00397A2F" w:rsidRPr="008310BB">
        <w:rPr>
          <w:rFonts w:ascii="Times New Roman" w:hAnsi="Times New Roman" w:cs="Times New Roman"/>
          <w:sz w:val="24"/>
          <w:szCs w:val="26"/>
          <w:lang w:val="en-US"/>
        </w:rPr>
        <w:t xml:space="preserve"> </w:t>
      </w:r>
      <w:proofErr w:type="spellStart"/>
      <w:r w:rsidR="00397A2F" w:rsidRPr="008310BB">
        <w:rPr>
          <w:rFonts w:ascii="Times New Roman" w:hAnsi="Times New Roman" w:cs="Times New Roman"/>
          <w:sz w:val="24"/>
          <w:szCs w:val="26"/>
          <w:lang w:val="en-US"/>
        </w:rPr>
        <w:t>monitorizarea</w:t>
      </w:r>
      <w:proofErr w:type="spellEnd"/>
      <w:r w:rsidR="00397A2F" w:rsidRPr="008310BB">
        <w:rPr>
          <w:rFonts w:ascii="Times New Roman" w:hAnsi="Times New Roman" w:cs="Times New Roman"/>
          <w:sz w:val="24"/>
          <w:szCs w:val="26"/>
          <w:lang w:val="en-US"/>
        </w:rPr>
        <w:t xml:space="preserve"> </w:t>
      </w:r>
      <w:proofErr w:type="spellStart"/>
      <w:r w:rsidR="00397A2F" w:rsidRPr="008310BB">
        <w:rPr>
          <w:rFonts w:ascii="Times New Roman" w:hAnsi="Times New Roman" w:cs="Times New Roman"/>
          <w:sz w:val="24"/>
          <w:szCs w:val="26"/>
          <w:lang w:val="en-US"/>
        </w:rPr>
        <w:t>conformității</w:t>
      </w:r>
      <w:proofErr w:type="spellEnd"/>
      <w:r w:rsidR="00397A2F" w:rsidRPr="008310BB">
        <w:rPr>
          <w:rFonts w:ascii="Times New Roman" w:hAnsi="Times New Roman" w:cs="Times New Roman"/>
          <w:sz w:val="24"/>
          <w:szCs w:val="26"/>
          <w:lang w:val="en-US"/>
        </w:rPr>
        <w:t xml:space="preserve"> cu </w:t>
      </w:r>
      <w:proofErr w:type="spellStart"/>
      <w:r w:rsidR="00397A2F" w:rsidRPr="008310BB">
        <w:rPr>
          <w:rFonts w:ascii="Times New Roman" w:hAnsi="Times New Roman" w:cs="Times New Roman"/>
          <w:sz w:val="24"/>
          <w:szCs w:val="26"/>
          <w:lang w:val="en-US"/>
        </w:rPr>
        <w:t>angaja</w:t>
      </w:r>
      <w:r w:rsidR="00340161" w:rsidRPr="008310BB">
        <w:rPr>
          <w:rFonts w:ascii="Times New Roman" w:hAnsi="Times New Roman" w:cs="Times New Roman"/>
          <w:sz w:val="24"/>
          <w:szCs w:val="26"/>
          <w:lang w:val="en-US"/>
        </w:rPr>
        <w:t>mentele</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prezentei</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convenții</w:t>
      </w:r>
      <w:proofErr w:type="spellEnd"/>
      <w:r w:rsidR="00340161" w:rsidRPr="008310BB">
        <w:rPr>
          <w:rFonts w:ascii="Times New Roman" w:hAnsi="Times New Roman" w:cs="Times New Roman"/>
          <w:sz w:val="24"/>
          <w:szCs w:val="26"/>
          <w:lang w:val="en-US"/>
        </w:rPr>
        <w:t xml:space="preserve">, </w:t>
      </w:r>
      <w:proofErr w:type="spellStart"/>
      <w:r w:rsidR="00340161" w:rsidRPr="008310BB">
        <w:rPr>
          <w:rFonts w:ascii="Times New Roman" w:hAnsi="Times New Roman" w:cs="Times New Roman"/>
          <w:sz w:val="24"/>
          <w:szCs w:val="26"/>
          <w:lang w:val="en-US"/>
        </w:rPr>
        <w:t>lansat</w:t>
      </w:r>
      <w:proofErr w:type="spellEnd"/>
      <w:r w:rsidR="00340161" w:rsidRPr="008310BB">
        <w:rPr>
          <w:rFonts w:ascii="Times New Roman" w:hAnsi="Times New Roman" w:cs="Times New Roman"/>
          <w:sz w:val="24"/>
          <w:szCs w:val="26"/>
          <w:lang w:val="en-US"/>
        </w:rPr>
        <w:t xml:space="preserve"> </w:t>
      </w:r>
      <w:proofErr w:type="spellStart"/>
      <w:r w:rsidR="00340161" w:rsidRPr="008310BB">
        <w:rPr>
          <w:rFonts w:ascii="Times New Roman" w:hAnsi="Times New Roman" w:cs="Times New Roman"/>
          <w:sz w:val="24"/>
          <w:szCs w:val="26"/>
          <w:lang w:val="en-US"/>
        </w:rPr>
        <w:t>în</w:t>
      </w:r>
      <w:proofErr w:type="spellEnd"/>
      <w:r w:rsidR="00340161" w:rsidRPr="008310BB">
        <w:rPr>
          <w:rFonts w:ascii="Times New Roman" w:hAnsi="Times New Roman" w:cs="Times New Roman"/>
          <w:sz w:val="24"/>
          <w:szCs w:val="26"/>
          <w:lang w:val="en-US"/>
        </w:rPr>
        <w:t xml:space="preserve"> 1998, </w:t>
      </w:r>
      <w:proofErr w:type="spellStart"/>
      <w:r w:rsidR="00340161" w:rsidRPr="008310BB">
        <w:rPr>
          <w:rFonts w:ascii="Times New Roman" w:hAnsi="Times New Roman" w:cs="Times New Roman"/>
          <w:sz w:val="24"/>
          <w:szCs w:val="26"/>
          <w:lang w:val="en-US"/>
        </w:rPr>
        <w:t>analizează</w:t>
      </w:r>
      <w:proofErr w:type="spellEnd"/>
      <w:r w:rsidR="00397A2F" w:rsidRPr="008310BB">
        <w:rPr>
          <w:rFonts w:ascii="Times New Roman" w:hAnsi="Times New Roman" w:cs="Times New Roman"/>
          <w:sz w:val="24"/>
          <w:szCs w:val="26"/>
          <w:lang w:val="en-US"/>
        </w:rPr>
        <w:t xml:space="preserve"> </w:t>
      </w:r>
      <w:proofErr w:type="spellStart"/>
      <w:r w:rsidR="00397A2F" w:rsidRPr="008310BB">
        <w:rPr>
          <w:rFonts w:ascii="Times New Roman" w:hAnsi="Times New Roman" w:cs="Times New Roman"/>
          <w:sz w:val="24"/>
          <w:szCs w:val="26"/>
          <w:lang w:val="en-US"/>
        </w:rPr>
        <w:t>modul</w:t>
      </w:r>
      <w:proofErr w:type="spellEnd"/>
      <w:r w:rsidR="00397A2F" w:rsidRPr="008310BB">
        <w:rPr>
          <w:rFonts w:ascii="Times New Roman" w:hAnsi="Times New Roman" w:cs="Times New Roman"/>
          <w:sz w:val="24"/>
          <w:szCs w:val="26"/>
          <w:lang w:val="en-US"/>
        </w:rPr>
        <w:t xml:space="preserve"> </w:t>
      </w:r>
      <w:proofErr w:type="spellStart"/>
      <w:r w:rsidR="00397A2F" w:rsidRPr="008310BB">
        <w:rPr>
          <w:rFonts w:ascii="Times New Roman" w:hAnsi="Times New Roman" w:cs="Times New Roman"/>
          <w:sz w:val="24"/>
          <w:szCs w:val="26"/>
          <w:lang w:val="en-US"/>
        </w:rPr>
        <w:t>în</w:t>
      </w:r>
      <w:proofErr w:type="spellEnd"/>
      <w:r w:rsidR="00397A2F" w:rsidRPr="008310BB">
        <w:rPr>
          <w:rFonts w:ascii="Times New Roman" w:hAnsi="Times New Roman" w:cs="Times New Roman"/>
          <w:sz w:val="24"/>
          <w:szCs w:val="26"/>
          <w:lang w:val="en-US"/>
        </w:rPr>
        <w:t xml:space="preserve"> care </w:t>
      </w:r>
      <w:proofErr w:type="spellStart"/>
      <w:r w:rsidR="00397A2F" w:rsidRPr="008310BB">
        <w:rPr>
          <w:rFonts w:ascii="Times New Roman" w:hAnsi="Times New Roman" w:cs="Times New Roman"/>
          <w:sz w:val="24"/>
          <w:szCs w:val="26"/>
          <w:lang w:val="en-US"/>
        </w:rPr>
        <w:t>statele</w:t>
      </w:r>
      <w:proofErr w:type="spellEnd"/>
      <w:r w:rsidR="00397A2F" w:rsidRPr="008310BB">
        <w:rPr>
          <w:rFonts w:ascii="Times New Roman" w:hAnsi="Times New Roman" w:cs="Times New Roman"/>
          <w:sz w:val="24"/>
          <w:szCs w:val="26"/>
          <w:lang w:val="en-US"/>
        </w:rPr>
        <w:t xml:space="preserve"> </w:t>
      </w:r>
      <w:proofErr w:type="spellStart"/>
      <w:r w:rsidR="00397A2F" w:rsidRPr="008310BB">
        <w:rPr>
          <w:rFonts w:ascii="Times New Roman" w:hAnsi="Times New Roman" w:cs="Times New Roman"/>
          <w:sz w:val="24"/>
          <w:szCs w:val="26"/>
          <w:lang w:val="en-US"/>
        </w:rPr>
        <w:t>părți</w:t>
      </w:r>
      <w:proofErr w:type="spellEnd"/>
      <w:r w:rsidR="00397A2F" w:rsidRPr="008310BB">
        <w:rPr>
          <w:rFonts w:ascii="Times New Roman" w:hAnsi="Times New Roman" w:cs="Times New Roman"/>
          <w:sz w:val="24"/>
          <w:szCs w:val="26"/>
          <w:lang w:val="en-US"/>
        </w:rPr>
        <w:t xml:space="preserve"> </w:t>
      </w:r>
      <w:r w:rsidR="00A41678" w:rsidRPr="008310BB">
        <w:rPr>
          <w:rFonts w:ascii="Times New Roman" w:hAnsi="Times New Roman" w:cs="Times New Roman"/>
          <w:sz w:val="24"/>
          <w:szCs w:val="26"/>
          <w:lang w:val="en-US"/>
        </w:rPr>
        <w:t xml:space="preserve">pun </w:t>
      </w:r>
      <w:proofErr w:type="spellStart"/>
      <w:r w:rsidR="00A41678" w:rsidRPr="008310BB">
        <w:rPr>
          <w:rFonts w:ascii="Times New Roman" w:hAnsi="Times New Roman" w:cs="Times New Roman"/>
          <w:sz w:val="24"/>
          <w:szCs w:val="26"/>
          <w:lang w:val="en-US"/>
        </w:rPr>
        <w:t>în</w:t>
      </w:r>
      <w:proofErr w:type="spellEnd"/>
      <w:r w:rsidR="00A41678" w:rsidRPr="008310BB">
        <w:rPr>
          <w:rFonts w:ascii="Times New Roman" w:hAnsi="Times New Roman" w:cs="Times New Roman"/>
          <w:sz w:val="24"/>
          <w:szCs w:val="26"/>
          <w:lang w:val="en-US"/>
        </w:rPr>
        <w:t xml:space="preserve"> </w:t>
      </w:r>
      <w:proofErr w:type="spellStart"/>
      <w:r w:rsidR="00A41678" w:rsidRPr="008310BB">
        <w:rPr>
          <w:rFonts w:ascii="Times New Roman" w:hAnsi="Times New Roman" w:cs="Times New Roman"/>
          <w:sz w:val="24"/>
          <w:szCs w:val="26"/>
          <w:lang w:val="en-US"/>
        </w:rPr>
        <w:t>aplicare</w:t>
      </w:r>
      <w:proofErr w:type="spellEnd"/>
      <w:r w:rsidR="00A41678" w:rsidRPr="008310BB">
        <w:rPr>
          <w:rFonts w:ascii="Times New Roman" w:hAnsi="Times New Roman" w:cs="Times New Roman"/>
          <w:sz w:val="24"/>
          <w:szCs w:val="26"/>
          <w:lang w:val="en-US"/>
        </w:rPr>
        <w:t xml:space="preserve"> </w:t>
      </w:r>
      <w:proofErr w:type="spellStart"/>
      <w:r w:rsidR="00A41678" w:rsidRPr="008310BB">
        <w:rPr>
          <w:rFonts w:ascii="Times New Roman" w:hAnsi="Times New Roman" w:cs="Times New Roman"/>
          <w:sz w:val="24"/>
          <w:szCs w:val="26"/>
          <w:lang w:val="en-US"/>
        </w:rPr>
        <w:t>convenția</w:t>
      </w:r>
      <w:proofErr w:type="spellEnd"/>
      <w:r w:rsidR="00A41678" w:rsidRPr="008310BB">
        <w:rPr>
          <w:rFonts w:ascii="Times New Roman" w:hAnsi="Times New Roman" w:cs="Times New Roman"/>
          <w:sz w:val="24"/>
          <w:szCs w:val="26"/>
          <w:lang w:val="en-US"/>
        </w:rPr>
        <w:t>.</w:t>
      </w:r>
      <w:r w:rsidR="00CA7A7C" w:rsidRPr="008310BB">
        <w:rPr>
          <w:rFonts w:ascii="Times New Roman" w:hAnsi="Times New Roman" w:cs="Times New Roman"/>
          <w:sz w:val="24"/>
          <w:szCs w:val="26"/>
          <w:lang w:val="en-US"/>
        </w:rPr>
        <w:t xml:space="preserve"> </w:t>
      </w:r>
      <w:proofErr w:type="spellStart"/>
      <w:r w:rsidR="00397A2F" w:rsidRPr="008310BB">
        <w:rPr>
          <w:rFonts w:ascii="Times New Roman" w:hAnsi="Times New Roman" w:cs="Times New Roman"/>
          <w:sz w:val="24"/>
          <w:szCs w:val="26"/>
          <w:lang w:val="en-US"/>
        </w:rPr>
        <w:t>În</w:t>
      </w:r>
      <w:proofErr w:type="spellEnd"/>
      <w:r w:rsidR="00397A2F" w:rsidRPr="008310BB">
        <w:rPr>
          <w:rFonts w:ascii="Times New Roman" w:hAnsi="Times New Roman" w:cs="Times New Roman"/>
          <w:sz w:val="24"/>
          <w:szCs w:val="26"/>
          <w:lang w:val="en-US"/>
        </w:rPr>
        <w:t xml:space="preserve"> </w:t>
      </w:r>
      <w:proofErr w:type="spellStart"/>
      <w:r w:rsidR="00397A2F" w:rsidRPr="008310BB">
        <w:rPr>
          <w:rFonts w:ascii="Times New Roman" w:hAnsi="Times New Roman" w:cs="Times New Roman"/>
          <w:sz w:val="24"/>
          <w:szCs w:val="26"/>
          <w:lang w:val="en-US"/>
        </w:rPr>
        <w:t>urma</w:t>
      </w:r>
      <w:proofErr w:type="spellEnd"/>
      <w:r w:rsidR="00397A2F" w:rsidRPr="008310BB">
        <w:rPr>
          <w:rFonts w:ascii="Times New Roman" w:hAnsi="Times New Roman" w:cs="Times New Roman"/>
          <w:sz w:val="24"/>
          <w:szCs w:val="26"/>
          <w:lang w:val="en-US"/>
        </w:rPr>
        <w:t xml:space="preserve"> </w:t>
      </w:r>
      <w:proofErr w:type="spellStart"/>
      <w:r w:rsidR="00397A2F" w:rsidRPr="008310BB">
        <w:rPr>
          <w:rFonts w:ascii="Times New Roman" w:hAnsi="Times New Roman" w:cs="Times New Roman"/>
          <w:sz w:val="24"/>
          <w:szCs w:val="26"/>
          <w:lang w:val="en-US"/>
        </w:rPr>
        <w:t>fiecărei</w:t>
      </w:r>
      <w:proofErr w:type="spellEnd"/>
      <w:r w:rsidR="00397A2F" w:rsidRPr="008310BB">
        <w:rPr>
          <w:rFonts w:ascii="Times New Roman" w:hAnsi="Times New Roman" w:cs="Times New Roman"/>
          <w:sz w:val="24"/>
          <w:szCs w:val="26"/>
          <w:lang w:val="en-US"/>
        </w:rPr>
        <w:t xml:space="preserve"> </w:t>
      </w:r>
      <w:proofErr w:type="spellStart"/>
      <w:r w:rsidR="00397A2F" w:rsidRPr="008310BB">
        <w:rPr>
          <w:rFonts w:ascii="Times New Roman" w:hAnsi="Times New Roman" w:cs="Times New Roman"/>
          <w:sz w:val="24"/>
          <w:szCs w:val="26"/>
          <w:lang w:val="en-US"/>
        </w:rPr>
        <w:t>vizite</w:t>
      </w:r>
      <w:proofErr w:type="spellEnd"/>
      <w:r w:rsidR="00A41678" w:rsidRPr="008310BB">
        <w:rPr>
          <w:rFonts w:ascii="Times New Roman" w:hAnsi="Times New Roman" w:cs="Times New Roman"/>
          <w:sz w:val="24"/>
          <w:szCs w:val="26"/>
          <w:lang w:val="en-US"/>
        </w:rPr>
        <w:t xml:space="preserve"> de </w:t>
      </w:r>
      <w:proofErr w:type="spellStart"/>
      <w:r w:rsidR="00A41678" w:rsidRPr="008310BB">
        <w:rPr>
          <w:rFonts w:ascii="Times New Roman" w:hAnsi="Times New Roman" w:cs="Times New Roman"/>
          <w:sz w:val="24"/>
          <w:szCs w:val="26"/>
          <w:lang w:val="en-US"/>
        </w:rPr>
        <w:t>consultanță</w:t>
      </w:r>
      <w:proofErr w:type="spellEnd"/>
      <w:r w:rsidR="00C27056" w:rsidRPr="008310BB">
        <w:rPr>
          <w:rFonts w:ascii="Times New Roman" w:hAnsi="Times New Roman" w:cs="Times New Roman"/>
          <w:sz w:val="24"/>
          <w:szCs w:val="26"/>
          <w:lang w:val="en-US"/>
        </w:rPr>
        <w:t xml:space="preserve"> </w:t>
      </w:r>
      <w:proofErr w:type="spellStart"/>
      <w:r w:rsidR="00C27056" w:rsidRPr="008310BB">
        <w:rPr>
          <w:rFonts w:ascii="Times New Roman" w:hAnsi="Times New Roman" w:cs="Times New Roman"/>
          <w:sz w:val="24"/>
          <w:szCs w:val="26"/>
          <w:lang w:val="en-US"/>
        </w:rPr>
        <w:t>și</w:t>
      </w:r>
      <w:proofErr w:type="spellEnd"/>
      <w:r w:rsidR="00C27056" w:rsidRPr="008310BB">
        <w:rPr>
          <w:rFonts w:ascii="Times New Roman" w:hAnsi="Times New Roman" w:cs="Times New Roman"/>
          <w:sz w:val="24"/>
          <w:szCs w:val="26"/>
          <w:lang w:val="en-US"/>
        </w:rPr>
        <w:t xml:space="preserve"> </w:t>
      </w:r>
      <w:proofErr w:type="spellStart"/>
      <w:r w:rsidR="00C27056" w:rsidRPr="008310BB">
        <w:rPr>
          <w:rFonts w:ascii="Times New Roman" w:hAnsi="Times New Roman" w:cs="Times New Roman"/>
          <w:sz w:val="24"/>
          <w:szCs w:val="26"/>
          <w:lang w:val="en-US"/>
        </w:rPr>
        <w:t>evaluare</w:t>
      </w:r>
      <w:proofErr w:type="spellEnd"/>
      <w:r w:rsidR="00397A2F" w:rsidRPr="008310BB">
        <w:rPr>
          <w:rFonts w:ascii="Times New Roman" w:hAnsi="Times New Roman" w:cs="Times New Roman"/>
          <w:sz w:val="24"/>
          <w:szCs w:val="26"/>
          <w:lang w:val="en-US"/>
        </w:rPr>
        <w:t xml:space="preserve"> </w:t>
      </w:r>
      <w:proofErr w:type="spellStart"/>
      <w:proofErr w:type="gramStart"/>
      <w:r w:rsidRPr="008310BB">
        <w:rPr>
          <w:rFonts w:ascii="Times New Roman" w:hAnsi="Times New Roman" w:cs="Times New Roman"/>
          <w:sz w:val="24"/>
          <w:szCs w:val="26"/>
          <w:lang w:val="en-US"/>
        </w:rPr>
        <w:t>este</w:t>
      </w:r>
      <w:proofErr w:type="spellEnd"/>
      <w:proofErr w:type="gram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publicat</w:t>
      </w:r>
      <w:proofErr w:type="spellEnd"/>
      <w:r w:rsidR="00CA7A7C" w:rsidRPr="008310BB">
        <w:rPr>
          <w:rFonts w:ascii="Times New Roman" w:hAnsi="Times New Roman" w:cs="Times New Roman"/>
          <w:sz w:val="24"/>
          <w:szCs w:val="26"/>
          <w:lang w:val="en-US"/>
        </w:rPr>
        <w:t xml:space="preserve"> </w:t>
      </w:r>
      <w:r w:rsidR="00397A2F" w:rsidRPr="008310BB">
        <w:rPr>
          <w:rFonts w:ascii="Times New Roman" w:hAnsi="Times New Roman" w:cs="Times New Roman"/>
          <w:sz w:val="24"/>
          <w:szCs w:val="26"/>
          <w:lang w:val="en-US"/>
        </w:rPr>
        <w:t xml:space="preserve">un </w:t>
      </w:r>
      <w:proofErr w:type="spellStart"/>
      <w:r w:rsidR="00397A2F" w:rsidRPr="008310BB">
        <w:rPr>
          <w:rFonts w:ascii="Times New Roman" w:hAnsi="Times New Roman" w:cs="Times New Roman"/>
          <w:sz w:val="24"/>
          <w:szCs w:val="26"/>
          <w:lang w:val="en-US"/>
        </w:rPr>
        <w:t>raport</w:t>
      </w:r>
      <w:proofErr w:type="spellEnd"/>
      <w:r w:rsidR="00397A2F" w:rsidRPr="008310BB">
        <w:rPr>
          <w:rFonts w:ascii="Times New Roman" w:hAnsi="Times New Roman" w:cs="Times New Roman"/>
          <w:sz w:val="24"/>
          <w:szCs w:val="26"/>
          <w:lang w:val="en-US"/>
        </w:rPr>
        <w:t xml:space="preserve"> de </w:t>
      </w:r>
      <w:proofErr w:type="spellStart"/>
      <w:r w:rsidR="00397A2F" w:rsidRPr="008310BB">
        <w:rPr>
          <w:rFonts w:ascii="Times New Roman" w:hAnsi="Times New Roman" w:cs="Times New Roman"/>
          <w:sz w:val="24"/>
          <w:szCs w:val="26"/>
          <w:lang w:val="en-US"/>
        </w:rPr>
        <w:t>evaluare</w:t>
      </w:r>
      <w:proofErr w:type="spellEnd"/>
      <w:r w:rsidR="00397A2F" w:rsidRPr="008310BB">
        <w:rPr>
          <w:rFonts w:ascii="Times New Roman" w:hAnsi="Times New Roman" w:cs="Times New Roman"/>
          <w:sz w:val="24"/>
          <w:szCs w:val="26"/>
          <w:lang w:val="en-US"/>
        </w:rPr>
        <w:t xml:space="preserve"> cu </w:t>
      </w:r>
      <w:proofErr w:type="spellStart"/>
      <w:r w:rsidR="00397A2F" w:rsidRPr="008310BB">
        <w:rPr>
          <w:rFonts w:ascii="Times New Roman" w:hAnsi="Times New Roman" w:cs="Times New Roman"/>
          <w:sz w:val="24"/>
          <w:szCs w:val="26"/>
          <w:lang w:val="en-US"/>
        </w:rPr>
        <w:t>recomandări</w:t>
      </w:r>
      <w:proofErr w:type="spellEnd"/>
      <w:r w:rsidR="00397A2F" w:rsidRPr="008310BB">
        <w:rPr>
          <w:rFonts w:ascii="Times New Roman" w:hAnsi="Times New Roman" w:cs="Times New Roman"/>
          <w:sz w:val="24"/>
          <w:szCs w:val="26"/>
          <w:lang w:val="en-US"/>
        </w:rPr>
        <w:t xml:space="preserve"> </w:t>
      </w:r>
      <w:proofErr w:type="spellStart"/>
      <w:r w:rsidR="00397A2F" w:rsidRPr="008310BB">
        <w:rPr>
          <w:rFonts w:ascii="Times New Roman" w:hAnsi="Times New Roman" w:cs="Times New Roman"/>
          <w:sz w:val="24"/>
          <w:szCs w:val="26"/>
          <w:lang w:val="en-US"/>
        </w:rPr>
        <w:t>pentru</w:t>
      </w:r>
      <w:proofErr w:type="spellEnd"/>
      <w:r w:rsidR="00397A2F" w:rsidRPr="008310BB">
        <w:rPr>
          <w:rFonts w:ascii="Times New Roman" w:hAnsi="Times New Roman" w:cs="Times New Roman"/>
          <w:sz w:val="24"/>
          <w:szCs w:val="26"/>
          <w:lang w:val="en-US"/>
        </w:rPr>
        <w:t xml:space="preserve"> </w:t>
      </w:r>
      <w:proofErr w:type="spellStart"/>
      <w:r w:rsidR="00397A2F" w:rsidRPr="008310BB">
        <w:rPr>
          <w:rFonts w:ascii="Times New Roman" w:hAnsi="Times New Roman" w:cs="Times New Roman"/>
          <w:sz w:val="24"/>
          <w:szCs w:val="26"/>
          <w:lang w:val="en-US"/>
        </w:rPr>
        <w:t>țara</w:t>
      </w:r>
      <w:proofErr w:type="spellEnd"/>
      <w:r w:rsidR="00397A2F" w:rsidRPr="008310BB">
        <w:rPr>
          <w:rFonts w:ascii="Times New Roman" w:hAnsi="Times New Roman" w:cs="Times New Roman"/>
          <w:sz w:val="24"/>
          <w:szCs w:val="26"/>
          <w:lang w:val="en-US"/>
        </w:rPr>
        <w:t xml:space="preserve"> </w:t>
      </w:r>
      <w:proofErr w:type="spellStart"/>
      <w:r w:rsidR="00397A2F" w:rsidRPr="008310BB">
        <w:rPr>
          <w:rFonts w:ascii="Times New Roman" w:hAnsi="Times New Roman" w:cs="Times New Roman"/>
          <w:sz w:val="24"/>
          <w:szCs w:val="26"/>
          <w:lang w:val="en-US"/>
        </w:rPr>
        <w:t>gazdă</w:t>
      </w:r>
      <w:proofErr w:type="spellEnd"/>
      <w:r w:rsidR="00397A2F" w:rsidRPr="008310BB">
        <w:rPr>
          <w:rFonts w:ascii="Times New Roman" w:hAnsi="Times New Roman" w:cs="Times New Roman"/>
          <w:sz w:val="24"/>
          <w:szCs w:val="26"/>
          <w:lang w:val="en-US"/>
        </w:rPr>
        <w:t xml:space="preserve">. Mai </w:t>
      </w:r>
      <w:proofErr w:type="spellStart"/>
      <w:r w:rsidR="00397A2F" w:rsidRPr="008310BB">
        <w:rPr>
          <w:rFonts w:ascii="Times New Roman" w:hAnsi="Times New Roman" w:cs="Times New Roman"/>
          <w:sz w:val="24"/>
          <w:szCs w:val="26"/>
          <w:lang w:val="en-US"/>
        </w:rPr>
        <w:t>mult</w:t>
      </w:r>
      <w:proofErr w:type="spellEnd"/>
      <w:r w:rsidR="00397A2F" w:rsidRPr="008310BB">
        <w:rPr>
          <w:rFonts w:ascii="Times New Roman" w:hAnsi="Times New Roman" w:cs="Times New Roman"/>
          <w:sz w:val="24"/>
          <w:szCs w:val="26"/>
          <w:lang w:val="en-US"/>
        </w:rPr>
        <w:t xml:space="preserve">, </w:t>
      </w:r>
      <w:proofErr w:type="spellStart"/>
      <w:r w:rsidR="00397A2F" w:rsidRPr="008310BB">
        <w:rPr>
          <w:rFonts w:ascii="Times New Roman" w:hAnsi="Times New Roman" w:cs="Times New Roman"/>
          <w:sz w:val="24"/>
          <w:szCs w:val="26"/>
          <w:lang w:val="en-US"/>
        </w:rPr>
        <w:t>fiecare</w:t>
      </w:r>
      <w:proofErr w:type="spellEnd"/>
      <w:r w:rsidR="00397A2F" w:rsidRPr="008310BB">
        <w:rPr>
          <w:rFonts w:ascii="Times New Roman" w:hAnsi="Times New Roman" w:cs="Times New Roman"/>
          <w:sz w:val="24"/>
          <w:szCs w:val="26"/>
          <w:lang w:val="en-US"/>
        </w:rPr>
        <w:t xml:space="preserve"> stat parte </w:t>
      </w:r>
      <w:proofErr w:type="spellStart"/>
      <w:r w:rsidR="00397A2F" w:rsidRPr="008310BB">
        <w:rPr>
          <w:rFonts w:ascii="Times New Roman" w:hAnsi="Times New Roman" w:cs="Times New Roman"/>
          <w:sz w:val="24"/>
          <w:szCs w:val="26"/>
          <w:lang w:val="en-US"/>
        </w:rPr>
        <w:t>prezintă</w:t>
      </w:r>
      <w:proofErr w:type="spellEnd"/>
      <w:r w:rsidR="00397A2F" w:rsidRPr="008310BB">
        <w:rPr>
          <w:rFonts w:ascii="Times New Roman" w:hAnsi="Times New Roman" w:cs="Times New Roman"/>
          <w:sz w:val="24"/>
          <w:szCs w:val="26"/>
          <w:lang w:val="en-US"/>
        </w:rPr>
        <w:t xml:space="preserve"> </w:t>
      </w:r>
      <w:proofErr w:type="gramStart"/>
      <w:r w:rsidR="00397A2F" w:rsidRPr="008310BB">
        <w:rPr>
          <w:rFonts w:ascii="Times New Roman" w:hAnsi="Times New Roman" w:cs="Times New Roman"/>
          <w:sz w:val="24"/>
          <w:szCs w:val="26"/>
          <w:lang w:val="en-US"/>
        </w:rPr>
        <w:t>un</w:t>
      </w:r>
      <w:proofErr w:type="gramEnd"/>
      <w:r w:rsidR="00397A2F" w:rsidRPr="008310BB">
        <w:rPr>
          <w:rFonts w:ascii="Times New Roman" w:hAnsi="Times New Roman" w:cs="Times New Roman"/>
          <w:sz w:val="24"/>
          <w:szCs w:val="26"/>
          <w:lang w:val="en-US"/>
        </w:rPr>
        <w:t xml:space="preserve"> </w:t>
      </w:r>
      <w:proofErr w:type="spellStart"/>
      <w:r w:rsidR="00397A2F" w:rsidRPr="008310BB">
        <w:rPr>
          <w:rFonts w:ascii="Times New Roman" w:hAnsi="Times New Roman" w:cs="Times New Roman"/>
          <w:sz w:val="24"/>
          <w:szCs w:val="26"/>
          <w:lang w:val="en-US"/>
        </w:rPr>
        <w:t>raport</w:t>
      </w:r>
      <w:proofErr w:type="spellEnd"/>
      <w:r w:rsidR="00397A2F" w:rsidRPr="008310BB">
        <w:rPr>
          <w:rFonts w:ascii="Times New Roman" w:hAnsi="Times New Roman" w:cs="Times New Roman"/>
          <w:sz w:val="24"/>
          <w:szCs w:val="26"/>
          <w:lang w:val="en-US"/>
        </w:rPr>
        <w:t xml:space="preserve"> </w:t>
      </w:r>
      <w:proofErr w:type="spellStart"/>
      <w:r w:rsidR="00397A2F" w:rsidRPr="008310BB">
        <w:rPr>
          <w:rFonts w:ascii="Times New Roman" w:hAnsi="Times New Roman" w:cs="Times New Roman"/>
          <w:sz w:val="24"/>
          <w:szCs w:val="26"/>
          <w:lang w:val="en-US"/>
        </w:rPr>
        <w:t>anual</w:t>
      </w:r>
      <w:proofErr w:type="spellEnd"/>
      <w:r w:rsidR="00397A2F" w:rsidRPr="008310BB">
        <w:rPr>
          <w:rFonts w:ascii="Times New Roman" w:hAnsi="Times New Roman" w:cs="Times New Roman"/>
          <w:sz w:val="24"/>
          <w:szCs w:val="26"/>
          <w:lang w:val="en-US"/>
        </w:rPr>
        <w:t xml:space="preserve"> </w:t>
      </w:r>
      <w:proofErr w:type="spellStart"/>
      <w:r w:rsidR="00397A2F" w:rsidRPr="008310BB">
        <w:rPr>
          <w:rFonts w:ascii="Times New Roman" w:hAnsi="Times New Roman" w:cs="Times New Roman"/>
          <w:sz w:val="24"/>
          <w:szCs w:val="26"/>
          <w:lang w:val="en-US"/>
        </w:rPr>
        <w:t>Comitetului</w:t>
      </w:r>
      <w:proofErr w:type="spellEnd"/>
      <w:r w:rsidR="00397A2F" w:rsidRPr="008310BB">
        <w:rPr>
          <w:rFonts w:ascii="Times New Roman" w:hAnsi="Times New Roman" w:cs="Times New Roman"/>
          <w:sz w:val="24"/>
          <w:szCs w:val="26"/>
          <w:lang w:val="en-US"/>
        </w:rPr>
        <w:t xml:space="preserve"> permanent </w:t>
      </w:r>
      <w:proofErr w:type="spellStart"/>
      <w:r w:rsidR="00C27056" w:rsidRPr="008310BB">
        <w:rPr>
          <w:rFonts w:ascii="Times New Roman" w:hAnsi="Times New Roman" w:cs="Times New Roman"/>
          <w:sz w:val="24"/>
          <w:szCs w:val="26"/>
          <w:lang w:val="en-US"/>
        </w:rPr>
        <w:t>privind</w:t>
      </w:r>
      <w:proofErr w:type="spellEnd"/>
      <w:r w:rsidR="00397A2F" w:rsidRPr="008310BB">
        <w:rPr>
          <w:rFonts w:ascii="Times New Roman" w:hAnsi="Times New Roman" w:cs="Times New Roman"/>
          <w:sz w:val="24"/>
          <w:szCs w:val="26"/>
          <w:lang w:val="en-US"/>
        </w:rPr>
        <w:t xml:space="preserve"> </w:t>
      </w:r>
      <w:proofErr w:type="spellStart"/>
      <w:r w:rsidR="00397A2F" w:rsidRPr="008310BB">
        <w:rPr>
          <w:rFonts w:ascii="Times New Roman" w:hAnsi="Times New Roman" w:cs="Times New Roman"/>
          <w:sz w:val="24"/>
          <w:szCs w:val="26"/>
          <w:lang w:val="en-US"/>
        </w:rPr>
        <w:t>măsurile</w:t>
      </w:r>
      <w:proofErr w:type="spellEnd"/>
      <w:r w:rsidR="00397A2F" w:rsidRPr="008310BB">
        <w:rPr>
          <w:rFonts w:ascii="Times New Roman" w:hAnsi="Times New Roman" w:cs="Times New Roman"/>
          <w:sz w:val="24"/>
          <w:szCs w:val="26"/>
          <w:lang w:val="en-US"/>
        </w:rPr>
        <w:t xml:space="preserve"> </w:t>
      </w:r>
      <w:proofErr w:type="spellStart"/>
      <w:r w:rsidR="00397A2F" w:rsidRPr="008310BB">
        <w:rPr>
          <w:rFonts w:ascii="Times New Roman" w:hAnsi="Times New Roman" w:cs="Times New Roman"/>
          <w:sz w:val="24"/>
          <w:szCs w:val="26"/>
          <w:lang w:val="en-US"/>
        </w:rPr>
        <w:t>pe</w:t>
      </w:r>
      <w:proofErr w:type="spellEnd"/>
      <w:r w:rsidR="00397A2F" w:rsidRPr="008310BB">
        <w:rPr>
          <w:rFonts w:ascii="Times New Roman" w:hAnsi="Times New Roman" w:cs="Times New Roman"/>
          <w:sz w:val="24"/>
          <w:szCs w:val="26"/>
          <w:lang w:val="en-US"/>
        </w:rPr>
        <w:t xml:space="preserve"> care le </w:t>
      </w:r>
      <w:proofErr w:type="spellStart"/>
      <w:r w:rsidR="00397A2F" w:rsidRPr="008310BB">
        <w:rPr>
          <w:rFonts w:ascii="Times New Roman" w:hAnsi="Times New Roman" w:cs="Times New Roman"/>
          <w:sz w:val="24"/>
          <w:szCs w:val="26"/>
          <w:lang w:val="en-US"/>
        </w:rPr>
        <w:t>ia</w:t>
      </w:r>
      <w:proofErr w:type="spellEnd"/>
      <w:r w:rsidR="00397A2F" w:rsidRPr="008310BB">
        <w:rPr>
          <w:rFonts w:ascii="Times New Roman" w:hAnsi="Times New Roman" w:cs="Times New Roman"/>
          <w:sz w:val="24"/>
          <w:szCs w:val="26"/>
          <w:lang w:val="en-US"/>
        </w:rPr>
        <w:t xml:space="preserve"> </w:t>
      </w:r>
      <w:proofErr w:type="spellStart"/>
      <w:r w:rsidR="00397A2F" w:rsidRPr="008310BB">
        <w:rPr>
          <w:rFonts w:ascii="Times New Roman" w:hAnsi="Times New Roman" w:cs="Times New Roman"/>
          <w:sz w:val="24"/>
          <w:szCs w:val="26"/>
          <w:lang w:val="en-US"/>
        </w:rPr>
        <w:t>pentru</w:t>
      </w:r>
      <w:proofErr w:type="spellEnd"/>
      <w:r w:rsidR="00397A2F" w:rsidRPr="008310BB">
        <w:rPr>
          <w:rFonts w:ascii="Times New Roman" w:hAnsi="Times New Roman" w:cs="Times New Roman"/>
          <w:sz w:val="24"/>
          <w:szCs w:val="26"/>
          <w:lang w:val="en-US"/>
        </w:rPr>
        <w:t xml:space="preserve"> a </w:t>
      </w:r>
      <w:proofErr w:type="spellStart"/>
      <w:r w:rsidR="00397A2F" w:rsidRPr="008310BB">
        <w:rPr>
          <w:rFonts w:ascii="Times New Roman" w:hAnsi="Times New Roman" w:cs="Times New Roman"/>
          <w:sz w:val="24"/>
          <w:szCs w:val="26"/>
          <w:lang w:val="en-US"/>
        </w:rPr>
        <w:t>implementa</w:t>
      </w:r>
      <w:proofErr w:type="spellEnd"/>
      <w:r w:rsidR="00397A2F" w:rsidRPr="008310BB">
        <w:rPr>
          <w:rFonts w:ascii="Times New Roman" w:hAnsi="Times New Roman" w:cs="Times New Roman"/>
          <w:sz w:val="24"/>
          <w:szCs w:val="26"/>
          <w:lang w:val="en-US"/>
        </w:rPr>
        <w:t xml:space="preserve"> </w:t>
      </w:r>
      <w:proofErr w:type="spellStart"/>
      <w:r w:rsidR="00397A2F" w:rsidRPr="008310BB">
        <w:rPr>
          <w:rFonts w:ascii="Times New Roman" w:hAnsi="Times New Roman" w:cs="Times New Roman"/>
          <w:sz w:val="24"/>
          <w:szCs w:val="26"/>
          <w:lang w:val="en-US"/>
        </w:rPr>
        <w:t>prevederile</w:t>
      </w:r>
      <w:proofErr w:type="spellEnd"/>
      <w:r w:rsidR="00397A2F" w:rsidRPr="008310BB">
        <w:rPr>
          <w:rFonts w:ascii="Times New Roman" w:hAnsi="Times New Roman" w:cs="Times New Roman"/>
          <w:sz w:val="24"/>
          <w:szCs w:val="26"/>
          <w:lang w:val="en-US"/>
        </w:rPr>
        <w:t xml:space="preserve"> </w:t>
      </w:r>
      <w:proofErr w:type="spellStart"/>
      <w:r w:rsidR="00397A2F" w:rsidRPr="008310BB">
        <w:rPr>
          <w:rFonts w:ascii="Times New Roman" w:hAnsi="Times New Roman" w:cs="Times New Roman"/>
          <w:sz w:val="24"/>
          <w:szCs w:val="26"/>
          <w:lang w:val="en-US"/>
        </w:rPr>
        <w:t>convenției</w:t>
      </w:r>
      <w:proofErr w:type="spellEnd"/>
      <w:r w:rsidR="00397A2F" w:rsidRPr="008310BB">
        <w:rPr>
          <w:rFonts w:ascii="Times New Roman" w:hAnsi="Times New Roman" w:cs="Times New Roman"/>
          <w:sz w:val="24"/>
          <w:szCs w:val="26"/>
          <w:lang w:val="en-US"/>
        </w:rPr>
        <w:t>.</w:t>
      </w:r>
    </w:p>
    <w:p w:rsidR="00D82803" w:rsidRPr="008310BB" w:rsidRDefault="00D82803" w:rsidP="003E708C">
      <w:pPr>
        <w:shd w:val="clear" w:color="auto" w:fill="FFFFFF" w:themeFill="background1"/>
        <w:spacing w:before="120" w:after="120"/>
        <w:ind w:firstLine="567"/>
        <w:jc w:val="both"/>
        <w:rPr>
          <w:rFonts w:ascii="Times New Roman" w:hAnsi="Times New Roman"/>
          <w:sz w:val="24"/>
          <w:szCs w:val="26"/>
          <w:lang w:val="ro-RO"/>
        </w:rPr>
      </w:pPr>
      <w:r w:rsidRPr="008310BB">
        <w:rPr>
          <w:rFonts w:ascii="Times New Roman" w:hAnsi="Times New Roman"/>
          <w:sz w:val="24"/>
          <w:szCs w:val="26"/>
          <w:lang w:val="ro-RO"/>
        </w:rPr>
        <w:t>Prezentul act este un tratat internațional interstatal de drept public internațional.</w:t>
      </w:r>
    </w:p>
    <w:p w:rsidR="002446ED" w:rsidRPr="008310BB" w:rsidRDefault="002446ED" w:rsidP="007876D4">
      <w:pPr>
        <w:pStyle w:val="a4"/>
        <w:shd w:val="clear" w:color="auto" w:fill="FFFFFF" w:themeFill="background1"/>
        <w:spacing w:before="0" w:beforeAutospacing="0" w:after="120" w:afterAutospacing="0" w:line="276" w:lineRule="auto"/>
        <w:ind w:firstLine="567"/>
        <w:jc w:val="both"/>
        <w:rPr>
          <w:szCs w:val="26"/>
          <w:lang w:val="en-US"/>
        </w:rPr>
      </w:pPr>
      <w:proofErr w:type="spellStart"/>
      <w:proofErr w:type="gramStart"/>
      <w:r w:rsidRPr="008310BB">
        <w:rPr>
          <w:b/>
          <w:szCs w:val="26"/>
          <w:lang w:val="en-US"/>
        </w:rPr>
        <w:t>Aspectul</w:t>
      </w:r>
      <w:proofErr w:type="spellEnd"/>
      <w:r w:rsidRPr="008310BB">
        <w:rPr>
          <w:b/>
          <w:szCs w:val="26"/>
          <w:lang w:val="en-US"/>
        </w:rPr>
        <w:t xml:space="preserve"> politic</w:t>
      </w:r>
      <w:r w:rsidRPr="008310BB">
        <w:rPr>
          <w:szCs w:val="26"/>
          <w:lang w:val="en-US"/>
        </w:rPr>
        <w:t>.</w:t>
      </w:r>
      <w:proofErr w:type="gramEnd"/>
      <w:r w:rsidRPr="008310BB">
        <w:rPr>
          <w:szCs w:val="26"/>
          <w:lang w:val="en-US"/>
        </w:rPr>
        <w:t xml:space="preserve"> </w:t>
      </w:r>
      <w:proofErr w:type="spellStart"/>
      <w:r w:rsidRPr="008310BB">
        <w:rPr>
          <w:szCs w:val="26"/>
          <w:lang w:val="en-US"/>
        </w:rPr>
        <w:t>Aprobarea</w:t>
      </w:r>
      <w:proofErr w:type="spellEnd"/>
      <w:r w:rsidRPr="008310BB">
        <w:rPr>
          <w:szCs w:val="26"/>
          <w:lang w:val="en-US"/>
        </w:rPr>
        <w:t xml:space="preserve"> </w:t>
      </w:r>
      <w:proofErr w:type="spellStart"/>
      <w:r w:rsidRPr="008310BB">
        <w:rPr>
          <w:szCs w:val="26"/>
          <w:lang w:val="en-US"/>
        </w:rPr>
        <w:t>semnării</w:t>
      </w:r>
      <w:proofErr w:type="spellEnd"/>
      <w:r w:rsidRPr="008310BB">
        <w:rPr>
          <w:szCs w:val="26"/>
          <w:lang w:val="en-US"/>
        </w:rPr>
        <w:t xml:space="preserve"> se </w:t>
      </w:r>
      <w:proofErr w:type="spellStart"/>
      <w:r w:rsidRPr="008310BB">
        <w:rPr>
          <w:szCs w:val="26"/>
          <w:lang w:val="en-US"/>
        </w:rPr>
        <w:t>consideră</w:t>
      </w:r>
      <w:proofErr w:type="spellEnd"/>
      <w:r w:rsidRPr="008310BB">
        <w:rPr>
          <w:szCs w:val="26"/>
          <w:lang w:val="en-US"/>
        </w:rPr>
        <w:t xml:space="preserve"> </w:t>
      </w:r>
      <w:proofErr w:type="spellStart"/>
      <w:r w:rsidRPr="008310BB">
        <w:rPr>
          <w:szCs w:val="26"/>
          <w:lang w:val="en-US"/>
        </w:rPr>
        <w:t>necesară</w:t>
      </w:r>
      <w:proofErr w:type="spellEnd"/>
      <w:r w:rsidRPr="008310BB">
        <w:rPr>
          <w:szCs w:val="26"/>
          <w:lang w:val="en-US"/>
        </w:rPr>
        <w:t xml:space="preserve"> din </w:t>
      </w:r>
      <w:proofErr w:type="spellStart"/>
      <w:r w:rsidRPr="008310BB">
        <w:rPr>
          <w:szCs w:val="26"/>
          <w:lang w:val="en-US"/>
        </w:rPr>
        <w:t>punct</w:t>
      </w:r>
      <w:proofErr w:type="spellEnd"/>
      <w:r w:rsidRPr="008310BB">
        <w:rPr>
          <w:szCs w:val="26"/>
          <w:lang w:val="en-US"/>
        </w:rPr>
        <w:t xml:space="preserve"> de </w:t>
      </w:r>
      <w:proofErr w:type="spellStart"/>
      <w:r w:rsidRPr="008310BB">
        <w:rPr>
          <w:szCs w:val="26"/>
          <w:lang w:val="en-US"/>
        </w:rPr>
        <w:t>vedere</w:t>
      </w:r>
      <w:proofErr w:type="spellEnd"/>
      <w:r w:rsidRPr="008310BB">
        <w:rPr>
          <w:szCs w:val="26"/>
          <w:lang w:val="en-US"/>
        </w:rPr>
        <w:t xml:space="preserve"> politic, </w:t>
      </w:r>
      <w:proofErr w:type="spellStart"/>
      <w:r w:rsidRPr="008310BB">
        <w:rPr>
          <w:szCs w:val="26"/>
          <w:lang w:val="en-US"/>
        </w:rPr>
        <w:t>inclusiv</w:t>
      </w:r>
      <w:proofErr w:type="spellEnd"/>
      <w:r w:rsidRPr="008310BB">
        <w:rPr>
          <w:szCs w:val="26"/>
          <w:lang w:val="en-US"/>
        </w:rPr>
        <w:t xml:space="preserve"> al </w:t>
      </w:r>
      <w:proofErr w:type="spellStart"/>
      <w:r w:rsidRPr="008310BB">
        <w:rPr>
          <w:szCs w:val="26"/>
          <w:lang w:val="en-US"/>
        </w:rPr>
        <w:t>obiectivului</w:t>
      </w:r>
      <w:proofErr w:type="spellEnd"/>
      <w:r w:rsidRPr="008310BB">
        <w:rPr>
          <w:szCs w:val="26"/>
          <w:lang w:val="en-US"/>
        </w:rPr>
        <w:t xml:space="preserve"> de </w:t>
      </w:r>
      <w:proofErr w:type="spellStart"/>
      <w:r w:rsidRPr="008310BB">
        <w:rPr>
          <w:szCs w:val="26"/>
          <w:lang w:val="en-US"/>
        </w:rPr>
        <w:t>realizare</w:t>
      </w:r>
      <w:proofErr w:type="spellEnd"/>
      <w:r w:rsidRPr="008310BB">
        <w:rPr>
          <w:szCs w:val="26"/>
          <w:lang w:val="en-US"/>
        </w:rPr>
        <w:t xml:space="preserve"> de </w:t>
      </w:r>
      <w:proofErr w:type="spellStart"/>
      <w:r w:rsidRPr="008310BB">
        <w:rPr>
          <w:szCs w:val="26"/>
          <w:lang w:val="en-US"/>
        </w:rPr>
        <w:t>către</w:t>
      </w:r>
      <w:proofErr w:type="spellEnd"/>
      <w:r w:rsidRPr="008310BB">
        <w:rPr>
          <w:szCs w:val="26"/>
          <w:lang w:val="en-US"/>
        </w:rPr>
        <w:t xml:space="preserve"> </w:t>
      </w:r>
      <w:proofErr w:type="spellStart"/>
      <w:r w:rsidRPr="008310BB">
        <w:rPr>
          <w:szCs w:val="26"/>
          <w:lang w:val="en-US"/>
        </w:rPr>
        <w:t>Republica</w:t>
      </w:r>
      <w:proofErr w:type="spellEnd"/>
      <w:r w:rsidRPr="008310BB">
        <w:rPr>
          <w:szCs w:val="26"/>
          <w:lang w:val="en-US"/>
        </w:rPr>
        <w:t xml:space="preserve"> Moldova </w:t>
      </w:r>
      <w:proofErr w:type="gramStart"/>
      <w:r w:rsidRPr="008310BB">
        <w:rPr>
          <w:szCs w:val="26"/>
          <w:lang w:val="en-US"/>
        </w:rPr>
        <w:t>a</w:t>
      </w:r>
      <w:proofErr w:type="gramEnd"/>
      <w:r w:rsidRPr="008310BB">
        <w:rPr>
          <w:szCs w:val="26"/>
          <w:lang w:val="en-US"/>
        </w:rPr>
        <w:t xml:space="preserve"> </w:t>
      </w:r>
      <w:proofErr w:type="spellStart"/>
      <w:r w:rsidRPr="008310BB">
        <w:rPr>
          <w:szCs w:val="26"/>
          <w:lang w:val="en-US"/>
        </w:rPr>
        <w:t>obligaţiilor</w:t>
      </w:r>
      <w:proofErr w:type="spellEnd"/>
      <w:r w:rsidR="00166706" w:rsidRPr="008310BB">
        <w:rPr>
          <w:szCs w:val="26"/>
          <w:lang w:val="en-US"/>
        </w:rPr>
        <w:t xml:space="preserve"> de</w:t>
      </w:r>
      <w:r w:rsidRPr="008310BB">
        <w:rPr>
          <w:szCs w:val="26"/>
          <w:lang w:val="en-US"/>
        </w:rPr>
        <w:t xml:space="preserve"> </w:t>
      </w:r>
      <w:proofErr w:type="spellStart"/>
      <w:r w:rsidR="00166706" w:rsidRPr="008310BB">
        <w:rPr>
          <w:szCs w:val="26"/>
          <w:lang w:val="en-US"/>
        </w:rPr>
        <w:t>asigurare</w:t>
      </w:r>
      <w:proofErr w:type="spellEnd"/>
      <w:r w:rsidR="00166706" w:rsidRPr="008310BB">
        <w:rPr>
          <w:szCs w:val="26"/>
          <w:lang w:val="en-US"/>
        </w:rPr>
        <w:t xml:space="preserve"> a </w:t>
      </w:r>
      <w:proofErr w:type="spellStart"/>
      <w:r w:rsidR="00166706" w:rsidRPr="008310BB">
        <w:rPr>
          <w:szCs w:val="26"/>
          <w:lang w:val="en-US"/>
        </w:rPr>
        <w:t>securității</w:t>
      </w:r>
      <w:proofErr w:type="spellEnd"/>
      <w:r w:rsidR="006E48F4">
        <w:rPr>
          <w:szCs w:val="26"/>
          <w:lang w:val="en-US"/>
        </w:rPr>
        <w:t xml:space="preserve"> </w:t>
      </w:r>
      <w:proofErr w:type="spellStart"/>
      <w:r w:rsidR="00166706" w:rsidRPr="008310BB">
        <w:rPr>
          <w:szCs w:val="26"/>
          <w:lang w:val="en-US"/>
        </w:rPr>
        <w:t>în</w:t>
      </w:r>
      <w:proofErr w:type="spellEnd"/>
      <w:r w:rsidR="006E48F4">
        <w:rPr>
          <w:szCs w:val="26"/>
          <w:lang w:val="en-US"/>
        </w:rPr>
        <w:t xml:space="preserve"> </w:t>
      </w:r>
      <w:proofErr w:type="spellStart"/>
      <w:r w:rsidRPr="008310BB">
        <w:rPr>
          <w:szCs w:val="26"/>
          <w:lang w:val="en-US"/>
        </w:rPr>
        <w:t>domeniul</w:t>
      </w:r>
      <w:proofErr w:type="spellEnd"/>
      <w:r w:rsidRPr="008310BB">
        <w:rPr>
          <w:szCs w:val="26"/>
          <w:lang w:val="en-US"/>
        </w:rPr>
        <w:t xml:space="preserve"> </w:t>
      </w:r>
      <w:proofErr w:type="spellStart"/>
      <w:r w:rsidRPr="008310BB">
        <w:rPr>
          <w:szCs w:val="26"/>
          <w:lang w:val="en-US"/>
        </w:rPr>
        <w:t>sportului</w:t>
      </w:r>
      <w:proofErr w:type="spellEnd"/>
      <w:r w:rsidR="006E48F4">
        <w:rPr>
          <w:szCs w:val="26"/>
          <w:lang w:val="en-US"/>
        </w:rPr>
        <w:t>,</w:t>
      </w:r>
      <w:r w:rsidRPr="008310BB">
        <w:rPr>
          <w:szCs w:val="26"/>
          <w:lang w:val="en-US"/>
        </w:rPr>
        <w:t xml:space="preserve"> </w:t>
      </w:r>
      <w:proofErr w:type="spellStart"/>
      <w:r w:rsidR="006E48F4">
        <w:rPr>
          <w:szCs w:val="26"/>
          <w:lang w:val="en-US"/>
        </w:rPr>
        <w:t>a</w:t>
      </w:r>
      <w:r w:rsidR="00166706" w:rsidRPr="008310BB">
        <w:rPr>
          <w:szCs w:val="26"/>
          <w:lang w:val="en-US"/>
        </w:rPr>
        <w:t>sumate</w:t>
      </w:r>
      <w:proofErr w:type="spellEnd"/>
      <w:r w:rsidR="00166706" w:rsidRPr="008310BB">
        <w:rPr>
          <w:szCs w:val="26"/>
          <w:lang w:val="en-US"/>
        </w:rPr>
        <w:t xml:space="preserve"> </w:t>
      </w:r>
      <w:proofErr w:type="spellStart"/>
      <w:r w:rsidR="00166706" w:rsidRPr="008310BB">
        <w:rPr>
          <w:szCs w:val="26"/>
          <w:lang w:val="en-US"/>
        </w:rPr>
        <w:t>în</w:t>
      </w:r>
      <w:proofErr w:type="spellEnd"/>
      <w:r w:rsidR="00166706" w:rsidRPr="008310BB">
        <w:rPr>
          <w:szCs w:val="26"/>
          <w:lang w:val="en-US"/>
        </w:rPr>
        <w:t xml:space="preserve"> </w:t>
      </w:r>
      <w:proofErr w:type="spellStart"/>
      <w:r w:rsidR="00166706" w:rsidRPr="008310BB">
        <w:rPr>
          <w:szCs w:val="26"/>
          <w:lang w:val="en-US"/>
        </w:rPr>
        <w:t>cadrul</w:t>
      </w:r>
      <w:proofErr w:type="spellEnd"/>
      <w:r w:rsidR="00166706" w:rsidRPr="008310BB">
        <w:rPr>
          <w:szCs w:val="26"/>
          <w:lang w:val="en-US"/>
        </w:rPr>
        <w:t xml:space="preserve"> </w:t>
      </w:r>
      <w:proofErr w:type="spellStart"/>
      <w:r w:rsidR="00166706" w:rsidRPr="008310BB">
        <w:rPr>
          <w:szCs w:val="26"/>
          <w:lang w:val="en-US"/>
        </w:rPr>
        <w:t>Consililui</w:t>
      </w:r>
      <w:proofErr w:type="spellEnd"/>
      <w:r w:rsidR="00166706" w:rsidRPr="008310BB">
        <w:rPr>
          <w:szCs w:val="26"/>
          <w:lang w:val="en-US"/>
        </w:rPr>
        <w:t xml:space="preserve"> </w:t>
      </w:r>
      <w:proofErr w:type="spellStart"/>
      <w:r w:rsidR="00166706" w:rsidRPr="008310BB">
        <w:rPr>
          <w:szCs w:val="26"/>
          <w:lang w:val="en-US"/>
        </w:rPr>
        <w:t>Europei</w:t>
      </w:r>
      <w:proofErr w:type="spellEnd"/>
      <w:r w:rsidR="00166706" w:rsidRPr="008310BB">
        <w:rPr>
          <w:szCs w:val="26"/>
          <w:lang w:val="en-US"/>
        </w:rPr>
        <w:t>.</w:t>
      </w:r>
    </w:p>
    <w:p w:rsidR="00C93F8B" w:rsidRPr="008310BB" w:rsidRDefault="002446ED" w:rsidP="007876D4">
      <w:pPr>
        <w:pStyle w:val="a4"/>
        <w:shd w:val="clear" w:color="auto" w:fill="FFFFFF" w:themeFill="background1"/>
        <w:spacing w:before="0" w:beforeAutospacing="0" w:after="120" w:afterAutospacing="0" w:line="276" w:lineRule="auto"/>
        <w:ind w:firstLine="567"/>
        <w:jc w:val="both"/>
        <w:rPr>
          <w:szCs w:val="26"/>
          <w:lang w:val="en-US"/>
        </w:rPr>
      </w:pPr>
      <w:proofErr w:type="spellStart"/>
      <w:proofErr w:type="gramStart"/>
      <w:r w:rsidRPr="008310BB">
        <w:rPr>
          <w:b/>
          <w:szCs w:val="26"/>
          <w:lang w:val="en-US"/>
        </w:rPr>
        <w:lastRenderedPageBreak/>
        <w:t>Aspectul</w:t>
      </w:r>
      <w:proofErr w:type="spellEnd"/>
      <w:r w:rsidRPr="008310BB">
        <w:rPr>
          <w:b/>
          <w:szCs w:val="26"/>
          <w:lang w:val="en-US"/>
        </w:rPr>
        <w:t xml:space="preserve"> </w:t>
      </w:r>
      <w:proofErr w:type="spellStart"/>
      <w:r w:rsidRPr="008310BB">
        <w:rPr>
          <w:b/>
          <w:szCs w:val="26"/>
          <w:lang w:val="en-US"/>
        </w:rPr>
        <w:t>normativ</w:t>
      </w:r>
      <w:proofErr w:type="spellEnd"/>
      <w:r w:rsidRPr="008310BB">
        <w:rPr>
          <w:b/>
          <w:szCs w:val="26"/>
          <w:lang w:val="en-US"/>
        </w:rPr>
        <w:t>.</w:t>
      </w:r>
      <w:proofErr w:type="gramEnd"/>
      <w:r w:rsidRPr="008310BB">
        <w:rPr>
          <w:b/>
          <w:szCs w:val="26"/>
          <w:lang w:val="en-US"/>
        </w:rPr>
        <w:t xml:space="preserve"> </w:t>
      </w:r>
      <w:proofErr w:type="spellStart"/>
      <w:r w:rsidRPr="008310BB">
        <w:rPr>
          <w:szCs w:val="26"/>
          <w:lang w:val="en-US"/>
        </w:rPr>
        <w:t>Prevederele</w:t>
      </w:r>
      <w:proofErr w:type="spellEnd"/>
      <w:r w:rsidRPr="008310BB">
        <w:rPr>
          <w:szCs w:val="26"/>
          <w:lang w:val="en-US"/>
        </w:rPr>
        <w:t xml:space="preserve"> </w:t>
      </w:r>
      <w:proofErr w:type="spellStart"/>
      <w:r w:rsidRPr="008310BB">
        <w:rPr>
          <w:szCs w:val="26"/>
          <w:lang w:val="en-US"/>
        </w:rPr>
        <w:t>Convenţiei</w:t>
      </w:r>
      <w:proofErr w:type="spellEnd"/>
      <w:r w:rsidRPr="008310BB">
        <w:rPr>
          <w:szCs w:val="26"/>
          <w:lang w:val="en-US"/>
        </w:rPr>
        <w:t xml:space="preserve"> nu </w:t>
      </w:r>
      <w:proofErr w:type="spellStart"/>
      <w:r w:rsidRPr="008310BB">
        <w:rPr>
          <w:szCs w:val="26"/>
          <w:lang w:val="en-US"/>
        </w:rPr>
        <w:t>contravin</w:t>
      </w:r>
      <w:proofErr w:type="spellEnd"/>
      <w:r w:rsidRPr="008310BB">
        <w:rPr>
          <w:szCs w:val="26"/>
          <w:lang w:val="en-US"/>
        </w:rPr>
        <w:t xml:space="preserve"> </w:t>
      </w:r>
      <w:proofErr w:type="spellStart"/>
      <w:r w:rsidRPr="008310BB">
        <w:rPr>
          <w:szCs w:val="26"/>
          <w:lang w:val="en-US"/>
        </w:rPr>
        <w:t>tratatelor</w:t>
      </w:r>
      <w:proofErr w:type="spellEnd"/>
      <w:r w:rsidRPr="008310BB">
        <w:rPr>
          <w:szCs w:val="26"/>
          <w:lang w:val="en-US"/>
        </w:rPr>
        <w:t xml:space="preserve"> </w:t>
      </w:r>
      <w:proofErr w:type="spellStart"/>
      <w:proofErr w:type="gramStart"/>
      <w:r w:rsidRPr="008310BB">
        <w:rPr>
          <w:szCs w:val="26"/>
          <w:lang w:val="en-US"/>
        </w:rPr>
        <w:t>internaţionale</w:t>
      </w:r>
      <w:proofErr w:type="spellEnd"/>
      <w:proofErr w:type="gramEnd"/>
      <w:r w:rsidRPr="008310BB">
        <w:rPr>
          <w:szCs w:val="26"/>
          <w:lang w:val="en-US"/>
        </w:rPr>
        <w:t xml:space="preserve"> la care </w:t>
      </w:r>
      <w:proofErr w:type="spellStart"/>
      <w:r w:rsidRPr="008310BB">
        <w:rPr>
          <w:szCs w:val="26"/>
          <w:lang w:val="en-US"/>
        </w:rPr>
        <w:t>Republica</w:t>
      </w:r>
      <w:proofErr w:type="spellEnd"/>
      <w:r w:rsidRPr="008310BB">
        <w:rPr>
          <w:szCs w:val="26"/>
          <w:lang w:val="en-US"/>
        </w:rPr>
        <w:t xml:space="preserve"> Moldova </w:t>
      </w:r>
      <w:proofErr w:type="spellStart"/>
      <w:r w:rsidRPr="008310BB">
        <w:rPr>
          <w:szCs w:val="26"/>
          <w:lang w:val="en-US"/>
        </w:rPr>
        <w:t>este</w:t>
      </w:r>
      <w:proofErr w:type="spellEnd"/>
      <w:r w:rsidRPr="008310BB">
        <w:rPr>
          <w:szCs w:val="26"/>
          <w:lang w:val="en-US"/>
        </w:rPr>
        <w:t xml:space="preserve"> parte. </w:t>
      </w:r>
      <w:proofErr w:type="spellStart"/>
      <w:r w:rsidR="007F284A" w:rsidRPr="008310BB">
        <w:rPr>
          <w:szCs w:val="26"/>
          <w:lang w:val="en-US"/>
        </w:rPr>
        <w:t>Totodată</w:t>
      </w:r>
      <w:proofErr w:type="spellEnd"/>
      <w:r w:rsidR="007F284A" w:rsidRPr="008310BB">
        <w:rPr>
          <w:szCs w:val="26"/>
          <w:lang w:val="en-US"/>
        </w:rPr>
        <w:t xml:space="preserve">, </w:t>
      </w:r>
      <w:proofErr w:type="spellStart"/>
      <w:r w:rsidR="007F284A" w:rsidRPr="008310BB">
        <w:rPr>
          <w:szCs w:val="26"/>
          <w:lang w:val="en-US"/>
        </w:rPr>
        <w:t>Convenţia</w:t>
      </w:r>
      <w:proofErr w:type="spellEnd"/>
      <w:r w:rsidR="007F284A" w:rsidRPr="008310BB">
        <w:rPr>
          <w:szCs w:val="26"/>
          <w:lang w:val="en-US"/>
        </w:rPr>
        <w:t xml:space="preserve"> </w:t>
      </w:r>
      <w:proofErr w:type="spellStart"/>
      <w:r w:rsidR="007F284A" w:rsidRPr="008310BB">
        <w:rPr>
          <w:szCs w:val="26"/>
          <w:lang w:val="en-US"/>
        </w:rPr>
        <w:t>Europeană</w:t>
      </w:r>
      <w:proofErr w:type="spellEnd"/>
      <w:r w:rsidR="007F284A" w:rsidRPr="008310BB">
        <w:rPr>
          <w:szCs w:val="26"/>
          <w:lang w:val="en-US"/>
        </w:rPr>
        <w:t xml:space="preserve"> </w:t>
      </w:r>
      <w:proofErr w:type="spellStart"/>
      <w:r w:rsidR="007F284A" w:rsidRPr="008310BB">
        <w:rPr>
          <w:szCs w:val="26"/>
          <w:lang w:val="en-US"/>
        </w:rPr>
        <w:t>privind</w:t>
      </w:r>
      <w:proofErr w:type="spellEnd"/>
      <w:r w:rsidR="007F284A" w:rsidRPr="008310BB">
        <w:rPr>
          <w:szCs w:val="26"/>
          <w:lang w:val="en-US"/>
        </w:rPr>
        <w:t xml:space="preserve"> </w:t>
      </w:r>
      <w:proofErr w:type="spellStart"/>
      <w:r w:rsidR="007F284A" w:rsidRPr="008310BB">
        <w:rPr>
          <w:szCs w:val="26"/>
          <w:lang w:val="en-US"/>
        </w:rPr>
        <w:t>violenţa</w:t>
      </w:r>
      <w:proofErr w:type="spellEnd"/>
      <w:r w:rsidR="007F284A" w:rsidRPr="008310BB">
        <w:rPr>
          <w:szCs w:val="26"/>
          <w:lang w:val="en-US"/>
        </w:rPr>
        <w:t xml:space="preserve"> </w:t>
      </w:r>
      <w:proofErr w:type="spellStart"/>
      <w:r w:rsidR="007F284A" w:rsidRPr="008310BB">
        <w:rPr>
          <w:szCs w:val="26"/>
          <w:lang w:val="en-US"/>
        </w:rPr>
        <w:t>şi</w:t>
      </w:r>
      <w:proofErr w:type="spellEnd"/>
      <w:r w:rsidR="007F284A" w:rsidRPr="008310BB">
        <w:rPr>
          <w:szCs w:val="26"/>
          <w:lang w:val="en-US"/>
        </w:rPr>
        <w:t xml:space="preserve"> </w:t>
      </w:r>
      <w:proofErr w:type="spellStart"/>
      <w:r w:rsidR="007F284A" w:rsidRPr="008310BB">
        <w:rPr>
          <w:szCs w:val="26"/>
          <w:lang w:val="en-US"/>
        </w:rPr>
        <w:t>ieşirile</w:t>
      </w:r>
      <w:proofErr w:type="spellEnd"/>
      <w:r w:rsidR="007F284A" w:rsidRPr="008310BB">
        <w:rPr>
          <w:szCs w:val="26"/>
          <w:lang w:val="en-US"/>
        </w:rPr>
        <w:t xml:space="preserve"> </w:t>
      </w:r>
      <w:proofErr w:type="spellStart"/>
      <w:r w:rsidR="007F284A" w:rsidRPr="008310BB">
        <w:rPr>
          <w:szCs w:val="26"/>
          <w:lang w:val="en-US"/>
        </w:rPr>
        <w:t>necontrolate</w:t>
      </w:r>
      <w:proofErr w:type="spellEnd"/>
      <w:r w:rsidR="007F284A" w:rsidRPr="008310BB">
        <w:rPr>
          <w:szCs w:val="26"/>
          <w:lang w:val="en-US"/>
        </w:rPr>
        <w:t xml:space="preserve"> ale </w:t>
      </w:r>
      <w:proofErr w:type="spellStart"/>
      <w:r w:rsidR="007F284A" w:rsidRPr="008310BB">
        <w:rPr>
          <w:szCs w:val="26"/>
          <w:lang w:val="en-US"/>
        </w:rPr>
        <w:t>spectatorilor</w:t>
      </w:r>
      <w:proofErr w:type="spellEnd"/>
      <w:r w:rsidR="007F284A" w:rsidRPr="008310BB">
        <w:rPr>
          <w:szCs w:val="26"/>
          <w:lang w:val="en-US"/>
        </w:rPr>
        <w:t xml:space="preserve"> cu </w:t>
      </w:r>
      <w:proofErr w:type="spellStart"/>
      <w:r w:rsidR="007F284A" w:rsidRPr="008310BB">
        <w:rPr>
          <w:szCs w:val="26"/>
          <w:lang w:val="en-US"/>
        </w:rPr>
        <w:t>ocazia</w:t>
      </w:r>
      <w:proofErr w:type="spellEnd"/>
      <w:r w:rsidR="007F284A" w:rsidRPr="008310BB">
        <w:rPr>
          <w:szCs w:val="26"/>
          <w:lang w:val="en-US"/>
        </w:rPr>
        <w:t xml:space="preserve"> </w:t>
      </w:r>
      <w:proofErr w:type="spellStart"/>
      <w:r w:rsidR="007F284A" w:rsidRPr="008310BB">
        <w:rPr>
          <w:szCs w:val="26"/>
          <w:lang w:val="en-US"/>
        </w:rPr>
        <w:t>manifestărilor</w:t>
      </w:r>
      <w:proofErr w:type="spellEnd"/>
      <w:r w:rsidR="007F284A" w:rsidRPr="008310BB">
        <w:rPr>
          <w:szCs w:val="26"/>
          <w:lang w:val="en-US"/>
        </w:rPr>
        <w:t xml:space="preserve"> sportive, </w:t>
      </w:r>
      <w:proofErr w:type="spellStart"/>
      <w:r w:rsidR="007F284A" w:rsidRPr="008310BB">
        <w:rPr>
          <w:szCs w:val="26"/>
          <w:lang w:val="en-US"/>
        </w:rPr>
        <w:t>în</w:t>
      </w:r>
      <w:proofErr w:type="spellEnd"/>
      <w:r w:rsidR="007F284A" w:rsidRPr="008310BB">
        <w:rPr>
          <w:szCs w:val="26"/>
          <w:lang w:val="en-US"/>
        </w:rPr>
        <w:t xml:space="preserve"> special la </w:t>
      </w:r>
      <w:proofErr w:type="spellStart"/>
      <w:r w:rsidR="007F284A" w:rsidRPr="008310BB">
        <w:rPr>
          <w:szCs w:val="26"/>
          <w:lang w:val="en-US"/>
        </w:rPr>
        <w:t>meciurile</w:t>
      </w:r>
      <w:proofErr w:type="spellEnd"/>
      <w:r w:rsidR="007F284A" w:rsidRPr="008310BB">
        <w:rPr>
          <w:szCs w:val="26"/>
          <w:lang w:val="en-US"/>
        </w:rPr>
        <w:t xml:space="preserve"> de </w:t>
      </w:r>
      <w:proofErr w:type="spellStart"/>
      <w:r w:rsidR="007F284A" w:rsidRPr="008310BB">
        <w:rPr>
          <w:szCs w:val="26"/>
          <w:lang w:val="en-US"/>
        </w:rPr>
        <w:t>fotbal</w:t>
      </w:r>
      <w:proofErr w:type="spellEnd"/>
      <w:r w:rsidR="007F284A" w:rsidRPr="008310BB">
        <w:rPr>
          <w:szCs w:val="26"/>
          <w:lang w:val="en-US"/>
        </w:rPr>
        <w:t xml:space="preserve"> </w:t>
      </w:r>
      <w:proofErr w:type="spellStart"/>
      <w:r w:rsidR="007F284A" w:rsidRPr="008310BB">
        <w:rPr>
          <w:szCs w:val="26"/>
          <w:lang w:val="en-US"/>
        </w:rPr>
        <w:t>prevede</w:t>
      </w:r>
      <w:proofErr w:type="spellEnd"/>
      <w:r w:rsidR="007F284A" w:rsidRPr="008310BB">
        <w:rPr>
          <w:szCs w:val="26"/>
          <w:lang w:val="en-US"/>
        </w:rPr>
        <w:t xml:space="preserve"> </w:t>
      </w:r>
      <w:proofErr w:type="spellStart"/>
      <w:r w:rsidR="007F284A" w:rsidRPr="008310BB">
        <w:rPr>
          <w:szCs w:val="26"/>
          <w:lang w:val="en-US"/>
        </w:rPr>
        <w:t>obligaţia</w:t>
      </w:r>
      <w:proofErr w:type="spellEnd"/>
      <w:r w:rsidR="007F284A" w:rsidRPr="008310BB">
        <w:rPr>
          <w:szCs w:val="26"/>
          <w:lang w:val="en-US"/>
        </w:rPr>
        <w:t xml:space="preserve"> de </w:t>
      </w:r>
      <w:proofErr w:type="spellStart"/>
      <w:r w:rsidR="007F284A" w:rsidRPr="008310BB">
        <w:rPr>
          <w:szCs w:val="26"/>
          <w:lang w:val="en-US"/>
        </w:rPr>
        <w:t>ajustare</w:t>
      </w:r>
      <w:proofErr w:type="spellEnd"/>
      <w:r w:rsidRPr="008310BB">
        <w:rPr>
          <w:szCs w:val="26"/>
          <w:lang w:val="en-US"/>
        </w:rPr>
        <w:t xml:space="preserve"> </w:t>
      </w:r>
      <w:r w:rsidRPr="008310BB">
        <w:rPr>
          <w:i/>
          <w:szCs w:val="26"/>
          <w:lang w:val="en-US"/>
        </w:rPr>
        <w:t xml:space="preserve">per </w:t>
      </w:r>
      <w:proofErr w:type="spellStart"/>
      <w:r w:rsidRPr="008310BB">
        <w:rPr>
          <w:i/>
          <w:szCs w:val="26"/>
          <w:lang w:val="en-US"/>
        </w:rPr>
        <w:t>ansamblu</w:t>
      </w:r>
      <w:proofErr w:type="spellEnd"/>
      <w:r w:rsidRPr="008310BB">
        <w:rPr>
          <w:szCs w:val="26"/>
          <w:lang w:val="en-US"/>
        </w:rPr>
        <w:t xml:space="preserve"> a </w:t>
      </w:r>
      <w:proofErr w:type="spellStart"/>
      <w:r w:rsidRPr="008310BB">
        <w:rPr>
          <w:szCs w:val="26"/>
          <w:lang w:val="en-US"/>
        </w:rPr>
        <w:t>leg</w:t>
      </w:r>
      <w:r w:rsidR="00B67F0B" w:rsidRPr="008310BB">
        <w:rPr>
          <w:szCs w:val="26"/>
          <w:lang w:val="en-US"/>
        </w:rPr>
        <w:t>islației</w:t>
      </w:r>
      <w:proofErr w:type="spellEnd"/>
      <w:r w:rsidR="00B67F0B" w:rsidRPr="008310BB">
        <w:rPr>
          <w:szCs w:val="26"/>
          <w:lang w:val="en-US"/>
        </w:rPr>
        <w:t xml:space="preserve"> </w:t>
      </w:r>
      <w:proofErr w:type="spellStart"/>
      <w:r w:rsidR="00B67F0B" w:rsidRPr="008310BB">
        <w:rPr>
          <w:szCs w:val="26"/>
          <w:lang w:val="en-US"/>
        </w:rPr>
        <w:t>penale</w:t>
      </w:r>
      <w:proofErr w:type="spellEnd"/>
      <w:r w:rsidR="00B67F0B" w:rsidRPr="008310BB">
        <w:rPr>
          <w:szCs w:val="26"/>
          <w:lang w:val="en-US"/>
        </w:rPr>
        <w:t xml:space="preserve"> </w:t>
      </w:r>
      <w:proofErr w:type="spellStart"/>
      <w:r w:rsidR="00B67F0B" w:rsidRPr="008310BB">
        <w:rPr>
          <w:szCs w:val="26"/>
          <w:lang w:val="en-US"/>
        </w:rPr>
        <w:t>și</w:t>
      </w:r>
      <w:proofErr w:type="spellEnd"/>
      <w:r w:rsidR="00B67F0B" w:rsidRPr="008310BB">
        <w:rPr>
          <w:szCs w:val="26"/>
          <w:lang w:val="en-US"/>
        </w:rPr>
        <w:t xml:space="preserve"> administrative</w:t>
      </w:r>
      <w:r w:rsidR="00441EA5" w:rsidRPr="008310BB">
        <w:rPr>
          <w:szCs w:val="26"/>
          <w:lang w:val="en-US"/>
        </w:rPr>
        <w:t xml:space="preserve"> </w:t>
      </w:r>
      <w:proofErr w:type="spellStart"/>
      <w:r w:rsidR="00441EA5" w:rsidRPr="008310BB">
        <w:rPr>
          <w:szCs w:val="26"/>
          <w:lang w:val="en-US"/>
        </w:rPr>
        <w:t>astfel</w:t>
      </w:r>
      <w:proofErr w:type="spellEnd"/>
      <w:r w:rsidR="00441EA5" w:rsidRPr="008310BB">
        <w:rPr>
          <w:szCs w:val="26"/>
          <w:lang w:val="en-US"/>
        </w:rPr>
        <w:t xml:space="preserve"> </w:t>
      </w:r>
      <w:proofErr w:type="spellStart"/>
      <w:r w:rsidR="00441EA5" w:rsidRPr="008310BB">
        <w:rPr>
          <w:szCs w:val="26"/>
          <w:lang w:val="en-US"/>
        </w:rPr>
        <w:t>încît</w:t>
      </w:r>
      <w:proofErr w:type="spellEnd"/>
      <w:r w:rsidR="00441EA5" w:rsidRPr="008310BB">
        <w:rPr>
          <w:szCs w:val="26"/>
          <w:lang w:val="en-US"/>
        </w:rPr>
        <w:t xml:space="preserve"> </w:t>
      </w:r>
      <w:proofErr w:type="spellStart"/>
      <w:r w:rsidR="00441EA5" w:rsidRPr="008310BB">
        <w:rPr>
          <w:szCs w:val="26"/>
          <w:lang w:val="en-US"/>
        </w:rPr>
        <w:t>p</w:t>
      </w:r>
      <w:r w:rsidR="00A40E1B" w:rsidRPr="008310BB">
        <w:rPr>
          <w:szCs w:val="26"/>
          <w:lang w:val="en-US"/>
        </w:rPr>
        <w:t>e</w:t>
      </w:r>
      <w:r w:rsidR="00441EA5" w:rsidRPr="008310BB">
        <w:rPr>
          <w:szCs w:val="26"/>
          <w:lang w:val="en-US"/>
        </w:rPr>
        <w:t>rsoanele</w:t>
      </w:r>
      <w:proofErr w:type="spellEnd"/>
      <w:r w:rsidR="00441EA5" w:rsidRPr="008310BB">
        <w:rPr>
          <w:szCs w:val="26"/>
          <w:lang w:val="en-US"/>
        </w:rPr>
        <w:t xml:space="preserve"> </w:t>
      </w:r>
      <w:proofErr w:type="spellStart"/>
      <w:r w:rsidR="00441EA5" w:rsidRPr="008310BB">
        <w:rPr>
          <w:szCs w:val="26"/>
          <w:lang w:val="en-US"/>
        </w:rPr>
        <w:t>recunoscute</w:t>
      </w:r>
      <w:proofErr w:type="spellEnd"/>
      <w:r w:rsidR="00441EA5" w:rsidRPr="008310BB">
        <w:rPr>
          <w:szCs w:val="26"/>
          <w:lang w:val="en-US"/>
        </w:rPr>
        <w:t xml:space="preserve"> </w:t>
      </w:r>
      <w:proofErr w:type="spellStart"/>
      <w:r w:rsidR="00441EA5" w:rsidRPr="008310BB">
        <w:rPr>
          <w:szCs w:val="26"/>
          <w:lang w:val="en-US"/>
        </w:rPr>
        <w:t>drept</w:t>
      </w:r>
      <w:proofErr w:type="spellEnd"/>
      <w:r w:rsidR="00441EA5" w:rsidRPr="008310BB">
        <w:rPr>
          <w:szCs w:val="26"/>
          <w:lang w:val="en-US"/>
        </w:rPr>
        <w:t xml:space="preserve"> </w:t>
      </w:r>
      <w:proofErr w:type="spellStart"/>
      <w:r w:rsidR="00441EA5" w:rsidRPr="008310BB">
        <w:rPr>
          <w:szCs w:val="26"/>
          <w:lang w:val="en-US"/>
        </w:rPr>
        <w:t>vinovate</w:t>
      </w:r>
      <w:proofErr w:type="spellEnd"/>
      <w:r w:rsidR="00441EA5" w:rsidRPr="008310BB">
        <w:rPr>
          <w:szCs w:val="26"/>
          <w:lang w:val="en-US"/>
        </w:rPr>
        <w:t xml:space="preserve"> de </w:t>
      </w:r>
      <w:proofErr w:type="spellStart"/>
      <w:r w:rsidR="00441EA5" w:rsidRPr="008310BB">
        <w:rPr>
          <w:szCs w:val="26"/>
          <w:lang w:val="en-US"/>
        </w:rPr>
        <w:t>acte</w:t>
      </w:r>
      <w:proofErr w:type="spellEnd"/>
      <w:r w:rsidR="00441EA5" w:rsidRPr="008310BB">
        <w:rPr>
          <w:szCs w:val="26"/>
          <w:lang w:val="en-US"/>
        </w:rPr>
        <w:t xml:space="preserve"> de </w:t>
      </w:r>
      <w:proofErr w:type="spellStart"/>
      <w:r w:rsidR="00441EA5" w:rsidRPr="008310BB">
        <w:rPr>
          <w:szCs w:val="26"/>
          <w:lang w:val="en-US"/>
        </w:rPr>
        <w:t>violenţă</w:t>
      </w:r>
      <w:proofErr w:type="spellEnd"/>
      <w:r w:rsidR="00441EA5" w:rsidRPr="008310BB">
        <w:rPr>
          <w:szCs w:val="26"/>
          <w:lang w:val="en-US"/>
        </w:rPr>
        <w:t xml:space="preserve"> </w:t>
      </w:r>
      <w:proofErr w:type="spellStart"/>
      <w:r w:rsidR="00441EA5" w:rsidRPr="008310BB">
        <w:rPr>
          <w:szCs w:val="26"/>
          <w:lang w:val="en-US"/>
        </w:rPr>
        <w:t>sau</w:t>
      </w:r>
      <w:proofErr w:type="spellEnd"/>
      <w:r w:rsidR="00441EA5" w:rsidRPr="008310BB">
        <w:rPr>
          <w:szCs w:val="26"/>
          <w:lang w:val="en-US"/>
        </w:rPr>
        <w:t xml:space="preserve"> de </w:t>
      </w:r>
      <w:proofErr w:type="spellStart"/>
      <w:r w:rsidR="00441EA5" w:rsidRPr="008310BB">
        <w:rPr>
          <w:szCs w:val="26"/>
          <w:lang w:val="en-US"/>
        </w:rPr>
        <w:t>ieşire</w:t>
      </w:r>
      <w:proofErr w:type="spellEnd"/>
      <w:r w:rsidR="00441EA5" w:rsidRPr="008310BB">
        <w:rPr>
          <w:szCs w:val="26"/>
          <w:lang w:val="en-US"/>
        </w:rPr>
        <w:t xml:space="preserve"> </w:t>
      </w:r>
      <w:proofErr w:type="spellStart"/>
      <w:r w:rsidR="00441EA5" w:rsidRPr="008310BB">
        <w:rPr>
          <w:szCs w:val="26"/>
          <w:lang w:val="en-US"/>
        </w:rPr>
        <w:t>impulsivă</w:t>
      </w:r>
      <w:proofErr w:type="spellEnd"/>
      <w:r w:rsidR="00441EA5" w:rsidRPr="008310BB">
        <w:rPr>
          <w:szCs w:val="26"/>
          <w:lang w:val="en-US"/>
        </w:rPr>
        <w:t xml:space="preserve"> </w:t>
      </w:r>
      <w:proofErr w:type="spellStart"/>
      <w:r w:rsidR="00441EA5" w:rsidRPr="008310BB">
        <w:rPr>
          <w:szCs w:val="26"/>
          <w:lang w:val="en-US"/>
        </w:rPr>
        <w:t>să</w:t>
      </w:r>
      <w:proofErr w:type="spellEnd"/>
      <w:r w:rsidR="00441EA5" w:rsidRPr="008310BB">
        <w:rPr>
          <w:szCs w:val="26"/>
          <w:lang w:val="en-US"/>
        </w:rPr>
        <w:t xml:space="preserve"> </w:t>
      </w:r>
      <w:proofErr w:type="spellStart"/>
      <w:r w:rsidR="00441EA5" w:rsidRPr="008310BB">
        <w:rPr>
          <w:szCs w:val="26"/>
          <w:lang w:val="en-US"/>
        </w:rPr>
        <w:t>suporte</w:t>
      </w:r>
      <w:proofErr w:type="spellEnd"/>
      <w:r w:rsidR="00441EA5" w:rsidRPr="008310BB">
        <w:rPr>
          <w:szCs w:val="26"/>
          <w:lang w:val="en-US"/>
        </w:rPr>
        <w:t xml:space="preserve"> </w:t>
      </w:r>
      <w:proofErr w:type="spellStart"/>
      <w:r w:rsidR="00441EA5" w:rsidRPr="008310BB">
        <w:rPr>
          <w:szCs w:val="26"/>
          <w:lang w:val="en-US"/>
        </w:rPr>
        <w:t>pedepse</w:t>
      </w:r>
      <w:proofErr w:type="spellEnd"/>
      <w:r w:rsidR="00441EA5" w:rsidRPr="008310BB">
        <w:rPr>
          <w:szCs w:val="26"/>
          <w:lang w:val="en-US"/>
        </w:rPr>
        <w:t xml:space="preserve"> </w:t>
      </w:r>
      <w:proofErr w:type="spellStart"/>
      <w:r w:rsidR="00441EA5" w:rsidRPr="008310BB">
        <w:rPr>
          <w:szCs w:val="26"/>
          <w:lang w:val="en-US"/>
        </w:rPr>
        <w:t>sau</w:t>
      </w:r>
      <w:proofErr w:type="spellEnd"/>
      <w:r w:rsidR="00441EA5" w:rsidRPr="008310BB">
        <w:rPr>
          <w:szCs w:val="26"/>
          <w:lang w:val="en-US"/>
        </w:rPr>
        <w:t xml:space="preserve"> </w:t>
      </w:r>
      <w:proofErr w:type="spellStart"/>
      <w:r w:rsidR="00441EA5" w:rsidRPr="008310BB">
        <w:rPr>
          <w:szCs w:val="26"/>
          <w:lang w:val="en-US"/>
        </w:rPr>
        <w:t>măsuri</w:t>
      </w:r>
      <w:proofErr w:type="spellEnd"/>
      <w:r w:rsidR="00441EA5" w:rsidRPr="008310BB">
        <w:rPr>
          <w:szCs w:val="26"/>
          <w:lang w:val="en-US"/>
        </w:rPr>
        <w:t xml:space="preserve"> administrative </w:t>
      </w:r>
      <w:proofErr w:type="spellStart"/>
      <w:r w:rsidR="00441EA5" w:rsidRPr="008310BB">
        <w:rPr>
          <w:szCs w:val="26"/>
          <w:lang w:val="en-US"/>
        </w:rPr>
        <w:t>corespunzătoare</w:t>
      </w:r>
      <w:proofErr w:type="spellEnd"/>
      <w:r w:rsidR="008D6A0D" w:rsidRPr="008310BB">
        <w:rPr>
          <w:szCs w:val="26"/>
          <w:lang w:val="en-US"/>
        </w:rPr>
        <w:t>.</w:t>
      </w:r>
      <w:r w:rsidRPr="008310BB">
        <w:rPr>
          <w:szCs w:val="26"/>
          <w:lang w:val="en-US"/>
        </w:rPr>
        <w:t xml:space="preserve"> </w:t>
      </w:r>
    </w:p>
    <w:p w:rsidR="002446ED" w:rsidRPr="008310BB" w:rsidRDefault="002446ED" w:rsidP="007876D4">
      <w:pPr>
        <w:pStyle w:val="a4"/>
        <w:shd w:val="clear" w:color="auto" w:fill="FFFFFF" w:themeFill="background1"/>
        <w:spacing w:before="120" w:beforeAutospacing="0" w:after="120" w:afterAutospacing="0" w:line="276" w:lineRule="auto"/>
        <w:ind w:firstLine="567"/>
        <w:jc w:val="both"/>
        <w:rPr>
          <w:szCs w:val="26"/>
          <w:lang w:val="en-US"/>
        </w:rPr>
      </w:pPr>
      <w:proofErr w:type="spellStart"/>
      <w:proofErr w:type="gramStart"/>
      <w:r w:rsidRPr="008310BB">
        <w:rPr>
          <w:b/>
          <w:szCs w:val="26"/>
          <w:lang w:val="en-US"/>
        </w:rPr>
        <w:t>Aspectul</w:t>
      </w:r>
      <w:proofErr w:type="spellEnd"/>
      <w:r w:rsidRPr="008310BB">
        <w:rPr>
          <w:b/>
          <w:szCs w:val="26"/>
          <w:lang w:val="en-US"/>
        </w:rPr>
        <w:t xml:space="preserve"> </w:t>
      </w:r>
      <w:proofErr w:type="spellStart"/>
      <w:r w:rsidRPr="008310BB">
        <w:rPr>
          <w:b/>
          <w:szCs w:val="26"/>
          <w:lang w:val="en-US"/>
        </w:rPr>
        <w:t>organizatoric</w:t>
      </w:r>
      <w:proofErr w:type="spellEnd"/>
      <w:r w:rsidRPr="008310BB">
        <w:rPr>
          <w:b/>
          <w:szCs w:val="26"/>
          <w:lang w:val="en-US"/>
        </w:rPr>
        <w:t>.</w:t>
      </w:r>
      <w:proofErr w:type="gramEnd"/>
      <w:r w:rsidRPr="008310BB">
        <w:rPr>
          <w:b/>
          <w:szCs w:val="26"/>
          <w:lang w:val="en-US"/>
        </w:rPr>
        <w:t xml:space="preserve"> </w:t>
      </w:r>
      <w:proofErr w:type="spellStart"/>
      <w:r w:rsidRPr="008310BB">
        <w:rPr>
          <w:szCs w:val="26"/>
          <w:lang w:val="en-US"/>
        </w:rPr>
        <w:t>Întru</w:t>
      </w:r>
      <w:proofErr w:type="spellEnd"/>
      <w:r w:rsidRPr="008310BB">
        <w:rPr>
          <w:szCs w:val="26"/>
          <w:lang w:val="en-US"/>
        </w:rPr>
        <w:t xml:space="preserve"> </w:t>
      </w:r>
      <w:proofErr w:type="spellStart"/>
      <w:r w:rsidRPr="008310BB">
        <w:rPr>
          <w:szCs w:val="26"/>
          <w:lang w:val="en-US"/>
        </w:rPr>
        <w:t>realizarea</w:t>
      </w:r>
      <w:proofErr w:type="spellEnd"/>
      <w:r w:rsidRPr="008310BB">
        <w:rPr>
          <w:szCs w:val="26"/>
          <w:lang w:val="en-US"/>
        </w:rPr>
        <w:t xml:space="preserve"> </w:t>
      </w:r>
      <w:proofErr w:type="spellStart"/>
      <w:r w:rsidRPr="008310BB">
        <w:rPr>
          <w:szCs w:val="26"/>
          <w:lang w:val="en-US"/>
        </w:rPr>
        <w:t>prevederilor</w:t>
      </w:r>
      <w:proofErr w:type="spellEnd"/>
      <w:r w:rsidRPr="008310BB">
        <w:rPr>
          <w:b/>
          <w:szCs w:val="26"/>
          <w:lang w:val="en-US"/>
        </w:rPr>
        <w:t xml:space="preserve"> </w:t>
      </w:r>
      <w:proofErr w:type="spellStart"/>
      <w:r w:rsidRPr="008310BB">
        <w:rPr>
          <w:szCs w:val="26"/>
          <w:lang w:val="en-US"/>
        </w:rPr>
        <w:t>Convenţiei</w:t>
      </w:r>
      <w:proofErr w:type="spellEnd"/>
      <w:r w:rsidRPr="008310BB">
        <w:rPr>
          <w:szCs w:val="26"/>
          <w:lang w:val="en-US"/>
        </w:rPr>
        <w:t xml:space="preserve"> </w:t>
      </w:r>
      <w:proofErr w:type="spellStart"/>
      <w:r w:rsidRPr="008310BB">
        <w:rPr>
          <w:szCs w:val="26"/>
          <w:lang w:val="en-US"/>
        </w:rPr>
        <w:t>în</w:t>
      </w:r>
      <w:proofErr w:type="spellEnd"/>
      <w:r w:rsidRPr="008310BB">
        <w:rPr>
          <w:szCs w:val="26"/>
          <w:lang w:val="en-US"/>
        </w:rPr>
        <w:t xml:space="preserve"> </w:t>
      </w:r>
      <w:proofErr w:type="spellStart"/>
      <w:r w:rsidRPr="008310BB">
        <w:rPr>
          <w:szCs w:val="26"/>
          <w:lang w:val="en-US"/>
        </w:rPr>
        <w:t>cauză</w:t>
      </w:r>
      <w:proofErr w:type="spellEnd"/>
      <w:r w:rsidRPr="008310BB">
        <w:rPr>
          <w:szCs w:val="26"/>
          <w:lang w:val="en-US"/>
        </w:rPr>
        <w:t>,</w:t>
      </w:r>
      <w:r w:rsidRPr="008310BB">
        <w:rPr>
          <w:b/>
          <w:szCs w:val="26"/>
          <w:lang w:val="en-US"/>
        </w:rPr>
        <w:t xml:space="preserve"> </w:t>
      </w:r>
      <w:r w:rsidRPr="008310BB">
        <w:rPr>
          <w:szCs w:val="26"/>
          <w:lang w:val="en-US"/>
        </w:rPr>
        <w:t xml:space="preserve">nu </w:t>
      </w:r>
      <w:proofErr w:type="spellStart"/>
      <w:proofErr w:type="gramStart"/>
      <w:r w:rsidRPr="008310BB">
        <w:rPr>
          <w:szCs w:val="26"/>
          <w:lang w:val="en-US"/>
        </w:rPr>
        <w:t>este</w:t>
      </w:r>
      <w:proofErr w:type="spellEnd"/>
      <w:proofErr w:type="gramEnd"/>
      <w:r w:rsidRPr="008310BB">
        <w:rPr>
          <w:szCs w:val="26"/>
          <w:lang w:val="en-US"/>
        </w:rPr>
        <w:t xml:space="preserve"> </w:t>
      </w:r>
      <w:proofErr w:type="spellStart"/>
      <w:r w:rsidRPr="008310BB">
        <w:rPr>
          <w:szCs w:val="26"/>
          <w:lang w:val="en-US"/>
        </w:rPr>
        <w:t>necesar</w:t>
      </w:r>
      <w:proofErr w:type="spellEnd"/>
      <w:r w:rsidRPr="008310BB">
        <w:rPr>
          <w:szCs w:val="26"/>
          <w:lang w:val="en-US"/>
        </w:rPr>
        <w:t xml:space="preserve"> de a </w:t>
      </w:r>
      <w:proofErr w:type="spellStart"/>
      <w:r w:rsidRPr="008310BB">
        <w:rPr>
          <w:szCs w:val="26"/>
          <w:lang w:val="en-US"/>
        </w:rPr>
        <w:t>înfiinţa</w:t>
      </w:r>
      <w:proofErr w:type="spellEnd"/>
      <w:r w:rsidRPr="008310BB">
        <w:rPr>
          <w:szCs w:val="26"/>
          <w:lang w:val="en-US"/>
        </w:rPr>
        <w:t xml:space="preserve"> </w:t>
      </w:r>
      <w:proofErr w:type="spellStart"/>
      <w:r w:rsidRPr="008310BB">
        <w:rPr>
          <w:szCs w:val="26"/>
          <w:lang w:val="en-US"/>
        </w:rPr>
        <w:t>structuri</w:t>
      </w:r>
      <w:proofErr w:type="spellEnd"/>
      <w:r w:rsidRPr="008310BB">
        <w:rPr>
          <w:szCs w:val="26"/>
          <w:lang w:val="en-US"/>
        </w:rPr>
        <w:t xml:space="preserve"> </w:t>
      </w:r>
      <w:proofErr w:type="spellStart"/>
      <w:r w:rsidRPr="008310BB">
        <w:rPr>
          <w:szCs w:val="26"/>
          <w:lang w:val="en-US"/>
        </w:rPr>
        <w:t>noi</w:t>
      </w:r>
      <w:proofErr w:type="spellEnd"/>
      <w:r w:rsidRPr="008310BB">
        <w:rPr>
          <w:szCs w:val="26"/>
          <w:lang w:val="en-US"/>
        </w:rPr>
        <w:t xml:space="preserve"> </w:t>
      </w:r>
      <w:proofErr w:type="spellStart"/>
      <w:r w:rsidRPr="008310BB">
        <w:rPr>
          <w:szCs w:val="26"/>
          <w:lang w:val="en-US"/>
        </w:rPr>
        <w:t>sau</w:t>
      </w:r>
      <w:proofErr w:type="spellEnd"/>
      <w:r w:rsidRPr="008310BB">
        <w:rPr>
          <w:szCs w:val="26"/>
          <w:lang w:val="en-US"/>
        </w:rPr>
        <w:t xml:space="preserve"> de a le </w:t>
      </w:r>
      <w:proofErr w:type="spellStart"/>
      <w:r w:rsidRPr="008310BB">
        <w:rPr>
          <w:szCs w:val="26"/>
          <w:lang w:val="en-US"/>
        </w:rPr>
        <w:t>modifica</w:t>
      </w:r>
      <w:proofErr w:type="spellEnd"/>
      <w:r w:rsidRPr="008310BB">
        <w:rPr>
          <w:szCs w:val="26"/>
          <w:lang w:val="en-US"/>
        </w:rPr>
        <w:t xml:space="preserve"> </w:t>
      </w:r>
      <w:proofErr w:type="spellStart"/>
      <w:r w:rsidRPr="008310BB">
        <w:rPr>
          <w:szCs w:val="26"/>
          <w:lang w:val="en-US"/>
        </w:rPr>
        <w:t>pe</w:t>
      </w:r>
      <w:proofErr w:type="spellEnd"/>
      <w:r w:rsidRPr="008310BB">
        <w:rPr>
          <w:szCs w:val="26"/>
          <w:lang w:val="en-US"/>
        </w:rPr>
        <w:t xml:space="preserve"> </w:t>
      </w:r>
      <w:proofErr w:type="spellStart"/>
      <w:r w:rsidRPr="008310BB">
        <w:rPr>
          <w:szCs w:val="26"/>
          <w:lang w:val="en-US"/>
        </w:rPr>
        <w:t>cele</w:t>
      </w:r>
      <w:proofErr w:type="spellEnd"/>
      <w:r w:rsidRPr="008310BB">
        <w:rPr>
          <w:szCs w:val="26"/>
          <w:lang w:val="en-US"/>
        </w:rPr>
        <w:t xml:space="preserve"> </w:t>
      </w:r>
      <w:proofErr w:type="spellStart"/>
      <w:r w:rsidRPr="008310BB">
        <w:rPr>
          <w:szCs w:val="26"/>
          <w:lang w:val="en-US"/>
        </w:rPr>
        <w:t>existente</w:t>
      </w:r>
      <w:proofErr w:type="spellEnd"/>
      <w:r w:rsidRPr="008310BB">
        <w:rPr>
          <w:szCs w:val="26"/>
          <w:lang w:val="en-US"/>
        </w:rPr>
        <w:t xml:space="preserve">. </w:t>
      </w:r>
    </w:p>
    <w:p w:rsidR="002446ED" w:rsidRPr="008310BB" w:rsidRDefault="002446ED" w:rsidP="007876D4">
      <w:pPr>
        <w:shd w:val="clear" w:color="auto" w:fill="FFFFFF" w:themeFill="background1"/>
        <w:spacing w:before="120" w:after="120"/>
        <w:ind w:firstLine="567"/>
        <w:jc w:val="both"/>
        <w:rPr>
          <w:rFonts w:ascii="Times New Roman" w:hAnsi="Times New Roman" w:cs="Times New Roman"/>
          <w:sz w:val="24"/>
          <w:szCs w:val="26"/>
          <w:lang w:val="ro-RO"/>
        </w:rPr>
      </w:pPr>
      <w:proofErr w:type="spellStart"/>
      <w:proofErr w:type="gramStart"/>
      <w:r w:rsidRPr="008310BB">
        <w:rPr>
          <w:rFonts w:ascii="Times New Roman" w:hAnsi="Times New Roman" w:cs="Times New Roman"/>
          <w:b/>
          <w:sz w:val="24"/>
          <w:szCs w:val="26"/>
          <w:lang w:val="en-US"/>
        </w:rPr>
        <w:t>Aspectul</w:t>
      </w:r>
      <w:proofErr w:type="spellEnd"/>
      <w:r w:rsidRPr="008310BB">
        <w:rPr>
          <w:rFonts w:ascii="Times New Roman" w:hAnsi="Times New Roman" w:cs="Times New Roman"/>
          <w:b/>
          <w:sz w:val="24"/>
          <w:szCs w:val="26"/>
          <w:lang w:val="en-US"/>
        </w:rPr>
        <w:t xml:space="preserve"> </w:t>
      </w:r>
      <w:proofErr w:type="spellStart"/>
      <w:r w:rsidRPr="008310BB">
        <w:rPr>
          <w:rFonts w:ascii="Times New Roman" w:hAnsi="Times New Roman" w:cs="Times New Roman"/>
          <w:b/>
          <w:sz w:val="24"/>
          <w:szCs w:val="26"/>
          <w:lang w:val="en-US"/>
        </w:rPr>
        <w:t>financiar</w:t>
      </w:r>
      <w:proofErr w:type="spellEnd"/>
      <w:r w:rsidRPr="008310BB">
        <w:rPr>
          <w:rFonts w:ascii="Times New Roman" w:hAnsi="Times New Roman" w:cs="Times New Roman"/>
          <w:b/>
          <w:sz w:val="24"/>
          <w:szCs w:val="26"/>
          <w:lang w:val="en-US"/>
        </w:rPr>
        <w:t>.</w:t>
      </w:r>
      <w:proofErr w:type="gramEnd"/>
      <w:r w:rsidRPr="008310BB">
        <w:rPr>
          <w:rFonts w:ascii="Times New Roman" w:hAnsi="Times New Roman" w:cs="Times New Roman"/>
          <w:b/>
          <w:sz w:val="24"/>
          <w:szCs w:val="26"/>
          <w:lang w:val="en-US"/>
        </w:rPr>
        <w:t xml:space="preserve"> </w:t>
      </w:r>
      <w:proofErr w:type="spellStart"/>
      <w:proofErr w:type="gramStart"/>
      <w:r w:rsidR="005D3144" w:rsidRPr="008310BB">
        <w:rPr>
          <w:rFonts w:ascii="Times New Roman" w:hAnsi="Times New Roman" w:cs="Times New Roman"/>
          <w:sz w:val="24"/>
          <w:szCs w:val="26"/>
          <w:lang w:val="en-US"/>
        </w:rPr>
        <w:t>Ratificarea</w:t>
      </w:r>
      <w:proofErr w:type="spellEnd"/>
      <w:r w:rsidR="005D3144" w:rsidRPr="008310BB">
        <w:rPr>
          <w:rFonts w:ascii="Times New Roman" w:hAnsi="Times New Roman" w:cs="Times New Roman"/>
          <w:sz w:val="24"/>
          <w:szCs w:val="26"/>
          <w:lang w:val="en-US"/>
        </w:rPr>
        <w:t xml:space="preserve"> </w:t>
      </w:r>
      <w:proofErr w:type="spellStart"/>
      <w:r w:rsidR="005D3144" w:rsidRPr="008310BB">
        <w:rPr>
          <w:rFonts w:ascii="Times New Roman" w:hAnsi="Times New Roman" w:cs="Times New Roman"/>
          <w:sz w:val="24"/>
          <w:szCs w:val="26"/>
          <w:lang w:val="en-US"/>
        </w:rPr>
        <w:t>prezentei</w:t>
      </w:r>
      <w:proofErr w:type="spellEnd"/>
      <w:r w:rsidR="005D3144" w:rsidRPr="008310BB">
        <w:rPr>
          <w:rFonts w:ascii="Times New Roman" w:hAnsi="Times New Roman" w:cs="Times New Roman"/>
          <w:sz w:val="24"/>
          <w:szCs w:val="26"/>
          <w:lang w:val="en-US"/>
        </w:rPr>
        <w:t xml:space="preserve"> </w:t>
      </w:r>
      <w:proofErr w:type="spellStart"/>
      <w:r w:rsidR="005D3144" w:rsidRPr="008310BB">
        <w:rPr>
          <w:rFonts w:ascii="Times New Roman" w:hAnsi="Times New Roman" w:cs="Times New Roman"/>
          <w:sz w:val="24"/>
          <w:szCs w:val="26"/>
          <w:lang w:val="en-US"/>
        </w:rPr>
        <w:t>Convenţii</w:t>
      </w:r>
      <w:proofErr w:type="spellEnd"/>
      <w:r w:rsidR="005D3144" w:rsidRPr="008310BB">
        <w:rPr>
          <w:rFonts w:ascii="Times New Roman" w:hAnsi="Times New Roman" w:cs="Times New Roman"/>
          <w:sz w:val="24"/>
          <w:szCs w:val="26"/>
          <w:lang w:val="en-US"/>
        </w:rPr>
        <w:t xml:space="preserve"> nu </w:t>
      </w:r>
      <w:proofErr w:type="spellStart"/>
      <w:r w:rsidR="005D3144" w:rsidRPr="008310BB">
        <w:rPr>
          <w:rFonts w:ascii="Times New Roman" w:hAnsi="Times New Roman" w:cs="Times New Roman"/>
          <w:sz w:val="24"/>
          <w:szCs w:val="26"/>
          <w:lang w:val="en-US"/>
        </w:rPr>
        <w:t>implică</w:t>
      </w:r>
      <w:proofErr w:type="spellEnd"/>
      <w:r w:rsidR="005D3144" w:rsidRPr="008310BB">
        <w:rPr>
          <w:rFonts w:ascii="Times New Roman" w:hAnsi="Times New Roman" w:cs="Times New Roman"/>
          <w:sz w:val="24"/>
          <w:szCs w:val="26"/>
          <w:lang w:val="en-US"/>
        </w:rPr>
        <w:t xml:space="preserve"> </w:t>
      </w:r>
      <w:proofErr w:type="spellStart"/>
      <w:r w:rsidR="005D3144" w:rsidRPr="008310BB">
        <w:rPr>
          <w:rFonts w:ascii="Times New Roman" w:hAnsi="Times New Roman" w:cs="Times New Roman"/>
          <w:sz w:val="24"/>
          <w:szCs w:val="26"/>
          <w:lang w:val="en-US"/>
        </w:rPr>
        <w:t>anumite</w:t>
      </w:r>
      <w:proofErr w:type="spellEnd"/>
      <w:r w:rsidR="005D3144" w:rsidRPr="008310BB">
        <w:rPr>
          <w:rFonts w:ascii="Times New Roman" w:hAnsi="Times New Roman" w:cs="Times New Roman"/>
          <w:sz w:val="24"/>
          <w:szCs w:val="26"/>
          <w:lang w:val="en-US"/>
        </w:rPr>
        <w:t xml:space="preserve"> </w:t>
      </w:r>
      <w:proofErr w:type="spellStart"/>
      <w:r w:rsidR="005D3144" w:rsidRPr="008310BB">
        <w:rPr>
          <w:rFonts w:ascii="Times New Roman" w:hAnsi="Times New Roman" w:cs="Times New Roman"/>
          <w:sz w:val="24"/>
          <w:szCs w:val="26"/>
          <w:lang w:val="en-US"/>
        </w:rPr>
        <w:t>costuri</w:t>
      </w:r>
      <w:proofErr w:type="spellEnd"/>
      <w:r w:rsidR="005D3144" w:rsidRPr="008310BB">
        <w:rPr>
          <w:rFonts w:ascii="Times New Roman" w:hAnsi="Times New Roman" w:cs="Times New Roman"/>
          <w:sz w:val="24"/>
          <w:szCs w:val="26"/>
          <w:lang w:val="en-US"/>
        </w:rPr>
        <w:t xml:space="preserve"> </w:t>
      </w:r>
      <w:proofErr w:type="spellStart"/>
      <w:r w:rsidR="005D3144" w:rsidRPr="008310BB">
        <w:rPr>
          <w:rFonts w:ascii="Times New Roman" w:hAnsi="Times New Roman" w:cs="Times New Roman"/>
          <w:sz w:val="24"/>
          <w:szCs w:val="26"/>
          <w:lang w:val="en-US"/>
        </w:rPr>
        <w:t>pentru</w:t>
      </w:r>
      <w:proofErr w:type="spellEnd"/>
      <w:r w:rsidR="005D3144" w:rsidRPr="008310BB">
        <w:rPr>
          <w:rFonts w:ascii="Times New Roman" w:hAnsi="Times New Roman" w:cs="Times New Roman"/>
          <w:sz w:val="24"/>
          <w:szCs w:val="26"/>
          <w:lang w:val="en-US"/>
        </w:rPr>
        <w:t xml:space="preserve"> </w:t>
      </w:r>
      <w:proofErr w:type="spellStart"/>
      <w:r w:rsidR="005D3144" w:rsidRPr="008310BB">
        <w:rPr>
          <w:rFonts w:ascii="Times New Roman" w:hAnsi="Times New Roman" w:cs="Times New Roman"/>
          <w:sz w:val="24"/>
          <w:szCs w:val="26"/>
          <w:lang w:val="en-US"/>
        </w:rPr>
        <w:t>punerea</w:t>
      </w:r>
      <w:proofErr w:type="spellEnd"/>
      <w:r w:rsidR="005D3144" w:rsidRPr="008310BB">
        <w:rPr>
          <w:rFonts w:ascii="Times New Roman" w:hAnsi="Times New Roman" w:cs="Times New Roman"/>
          <w:sz w:val="24"/>
          <w:szCs w:val="26"/>
          <w:lang w:val="en-US"/>
        </w:rPr>
        <w:t xml:space="preserve"> </w:t>
      </w:r>
      <w:proofErr w:type="spellStart"/>
      <w:r w:rsidR="005D3144" w:rsidRPr="008310BB">
        <w:rPr>
          <w:rFonts w:ascii="Times New Roman" w:hAnsi="Times New Roman" w:cs="Times New Roman"/>
          <w:sz w:val="24"/>
          <w:szCs w:val="26"/>
          <w:lang w:val="en-US"/>
        </w:rPr>
        <w:t>în</w:t>
      </w:r>
      <w:proofErr w:type="spellEnd"/>
      <w:r w:rsidR="005D3144" w:rsidRPr="008310BB">
        <w:rPr>
          <w:rFonts w:ascii="Times New Roman" w:hAnsi="Times New Roman" w:cs="Times New Roman"/>
          <w:sz w:val="24"/>
          <w:szCs w:val="26"/>
          <w:lang w:val="en-US"/>
        </w:rPr>
        <w:t xml:space="preserve"> </w:t>
      </w:r>
      <w:proofErr w:type="spellStart"/>
      <w:r w:rsidR="005D3144" w:rsidRPr="008310BB">
        <w:rPr>
          <w:rFonts w:ascii="Times New Roman" w:hAnsi="Times New Roman" w:cs="Times New Roman"/>
          <w:sz w:val="24"/>
          <w:szCs w:val="26"/>
          <w:lang w:val="en-US"/>
        </w:rPr>
        <w:t>aplicare</w:t>
      </w:r>
      <w:proofErr w:type="spellEnd"/>
      <w:r w:rsidR="005D3144" w:rsidRPr="008310BB">
        <w:rPr>
          <w:rFonts w:ascii="Times New Roman" w:hAnsi="Times New Roman" w:cs="Times New Roman"/>
          <w:sz w:val="24"/>
          <w:szCs w:val="26"/>
          <w:lang w:val="en-US"/>
        </w:rPr>
        <w:t xml:space="preserve"> a </w:t>
      </w:r>
      <w:proofErr w:type="spellStart"/>
      <w:r w:rsidR="005D3144" w:rsidRPr="008310BB">
        <w:rPr>
          <w:rFonts w:ascii="Times New Roman" w:hAnsi="Times New Roman" w:cs="Times New Roman"/>
          <w:sz w:val="24"/>
          <w:szCs w:val="26"/>
          <w:lang w:val="en-US"/>
        </w:rPr>
        <w:t>prevederilor</w:t>
      </w:r>
      <w:proofErr w:type="spellEnd"/>
      <w:r w:rsidR="005D3144" w:rsidRPr="008310BB">
        <w:rPr>
          <w:rFonts w:ascii="Times New Roman" w:hAnsi="Times New Roman" w:cs="Times New Roman"/>
          <w:sz w:val="24"/>
          <w:szCs w:val="26"/>
          <w:lang w:val="en-US"/>
        </w:rPr>
        <w:t xml:space="preserve"> </w:t>
      </w:r>
      <w:proofErr w:type="spellStart"/>
      <w:r w:rsidR="005D3144" w:rsidRPr="008310BB">
        <w:rPr>
          <w:rFonts w:ascii="Times New Roman" w:hAnsi="Times New Roman" w:cs="Times New Roman"/>
          <w:sz w:val="24"/>
          <w:szCs w:val="26"/>
          <w:lang w:val="en-US"/>
        </w:rPr>
        <w:t>acesteia</w:t>
      </w:r>
      <w:proofErr w:type="spellEnd"/>
      <w:r w:rsidR="00C276EF" w:rsidRPr="008310BB">
        <w:rPr>
          <w:rFonts w:ascii="Times New Roman" w:hAnsi="Times New Roman" w:cs="Times New Roman"/>
          <w:sz w:val="24"/>
          <w:szCs w:val="26"/>
          <w:lang w:val="en-US"/>
        </w:rPr>
        <w:t>.</w:t>
      </w:r>
      <w:proofErr w:type="gramEnd"/>
      <w:r w:rsidRPr="008310BB">
        <w:rPr>
          <w:rFonts w:ascii="Times New Roman" w:hAnsi="Times New Roman" w:cs="Times New Roman"/>
          <w:sz w:val="24"/>
          <w:szCs w:val="26"/>
          <w:lang w:val="en-US"/>
        </w:rPr>
        <w:t xml:space="preserve"> </w:t>
      </w:r>
    </w:p>
    <w:p w:rsidR="002446ED" w:rsidRPr="008310BB" w:rsidRDefault="002446ED" w:rsidP="007876D4">
      <w:pPr>
        <w:pStyle w:val="a4"/>
        <w:shd w:val="clear" w:color="auto" w:fill="FFFFFF" w:themeFill="background1"/>
        <w:spacing w:before="120" w:beforeAutospacing="0" w:after="120" w:afterAutospacing="0" w:line="276" w:lineRule="auto"/>
        <w:ind w:firstLine="567"/>
        <w:jc w:val="both"/>
        <w:rPr>
          <w:szCs w:val="26"/>
          <w:lang w:val="en-US"/>
        </w:rPr>
      </w:pPr>
      <w:proofErr w:type="spellStart"/>
      <w:proofErr w:type="gramStart"/>
      <w:r w:rsidRPr="008310BB">
        <w:rPr>
          <w:b/>
          <w:szCs w:val="26"/>
          <w:lang w:val="en-US"/>
        </w:rPr>
        <w:t>Aspectul</w:t>
      </w:r>
      <w:proofErr w:type="spellEnd"/>
      <w:r w:rsidRPr="008310BB">
        <w:rPr>
          <w:b/>
          <w:szCs w:val="26"/>
          <w:lang w:val="en-US"/>
        </w:rPr>
        <w:t xml:space="preserve"> economic.</w:t>
      </w:r>
      <w:proofErr w:type="gramEnd"/>
      <w:r w:rsidRPr="008310BB">
        <w:rPr>
          <w:b/>
          <w:szCs w:val="26"/>
          <w:lang w:val="en-US"/>
        </w:rPr>
        <w:t xml:space="preserve"> </w:t>
      </w:r>
      <w:proofErr w:type="spellStart"/>
      <w:r w:rsidRPr="008310BB">
        <w:rPr>
          <w:szCs w:val="26"/>
          <w:lang w:val="en-US"/>
        </w:rPr>
        <w:t>Procedura</w:t>
      </w:r>
      <w:proofErr w:type="spellEnd"/>
      <w:r w:rsidRPr="008310BB">
        <w:rPr>
          <w:szCs w:val="26"/>
          <w:lang w:val="en-US"/>
        </w:rPr>
        <w:t xml:space="preserve"> de facto a </w:t>
      </w:r>
      <w:proofErr w:type="spellStart"/>
      <w:r w:rsidRPr="008310BB">
        <w:rPr>
          <w:szCs w:val="26"/>
          <w:lang w:val="en-US"/>
        </w:rPr>
        <w:t>aprobării</w:t>
      </w:r>
      <w:proofErr w:type="spellEnd"/>
      <w:r w:rsidRPr="008310BB">
        <w:rPr>
          <w:szCs w:val="26"/>
          <w:lang w:val="en-US"/>
        </w:rPr>
        <w:t xml:space="preserve"> </w:t>
      </w:r>
      <w:proofErr w:type="spellStart"/>
      <w:r w:rsidRPr="008310BB">
        <w:rPr>
          <w:szCs w:val="26"/>
          <w:lang w:val="en-US"/>
        </w:rPr>
        <w:t>semnării</w:t>
      </w:r>
      <w:proofErr w:type="spellEnd"/>
      <w:r w:rsidRPr="008310BB">
        <w:rPr>
          <w:szCs w:val="26"/>
          <w:lang w:val="en-US"/>
        </w:rPr>
        <w:t xml:space="preserve"> nu </w:t>
      </w:r>
      <w:proofErr w:type="spellStart"/>
      <w:r w:rsidRPr="008310BB">
        <w:rPr>
          <w:szCs w:val="26"/>
          <w:lang w:val="en-US"/>
        </w:rPr>
        <w:t>va</w:t>
      </w:r>
      <w:proofErr w:type="spellEnd"/>
      <w:r w:rsidRPr="008310BB">
        <w:rPr>
          <w:szCs w:val="26"/>
          <w:lang w:val="en-US"/>
        </w:rPr>
        <w:t xml:space="preserve"> </w:t>
      </w:r>
      <w:proofErr w:type="spellStart"/>
      <w:r w:rsidRPr="008310BB">
        <w:rPr>
          <w:szCs w:val="26"/>
          <w:lang w:val="en-US"/>
        </w:rPr>
        <w:t>crea</w:t>
      </w:r>
      <w:proofErr w:type="spellEnd"/>
      <w:r w:rsidRPr="008310BB">
        <w:rPr>
          <w:szCs w:val="26"/>
          <w:lang w:val="en-US"/>
        </w:rPr>
        <w:t xml:space="preserve"> </w:t>
      </w:r>
      <w:proofErr w:type="spellStart"/>
      <w:r w:rsidRPr="008310BB">
        <w:rPr>
          <w:szCs w:val="26"/>
          <w:lang w:val="en-US"/>
        </w:rPr>
        <w:t>consecinţe</w:t>
      </w:r>
      <w:proofErr w:type="spellEnd"/>
      <w:r w:rsidRPr="008310BB">
        <w:rPr>
          <w:szCs w:val="26"/>
          <w:lang w:val="en-US"/>
        </w:rPr>
        <w:t xml:space="preserve"> negative </w:t>
      </w:r>
      <w:proofErr w:type="spellStart"/>
      <w:r w:rsidRPr="008310BB">
        <w:rPr>
          <w:szCs w:val="26"/>
          <w:lang w:val="en-US"/>
        </w:rPr>
        <w:t>pentru</w:t>
      </w:r>
      <w:proofErr w:type="spellEnd"/>
      <w:r w:rsidRPr="008310BB">
        <w:rPr>
          <w:szCs w:val="26"/>
          <w:lang w:val="en-US"/>
        </w:rPr>
        <w:t xml:space="preserve"> </w:t>
      </w:r>
      <w:proofErr w:type="spellStart"/>
      <w:r w:rsidRPr="008310BB">
        <w:rPr>
          <w:szCs w:val="26"/>
          <w:lang w:val="en-US"/>
        </w:rPr>
        <w:t>economia</w:t>
      </w:r>
      <w:proofErr w:type="spellEnd"/>
      <w:r w:rsidRPr="008310BB">
        <w:rPr>
          <w:szCs w:val="26"/>
          <w:lang w:val="en-US"/>
        </w:rPr>
        <w:t xml:space="preserve"> </w:t>
      </w:r>
      <w:proofErr w:type="spellStart"/>
      <w:r w:rsidRPr="008310BB">
        <w:rPr>
          <w:szCs w:val="26"/>
          <w:lang w:val="en-US"/>
        </w:rPr>
        <w:t>Republicii</w:t>
      </w:r>
      <w:proofErr w:type="spellEnd"/>
      <w:r w:rsidRPr="008310BB">
        <w:rPr>
          <w:szCs w:val="26"/>
          <w:lang w:val="en-US"/>
        </w:rPr>
        <w:t xml:space="preserve"> Moldova, </w:t>
      </w:r>
      <w:proofErr w:type="spellStart"/>
      <w:r w:rsidRPr="008310BB">
        <w:rPr>
          <w:szCs w:val="26"/>
          <w:lang w:val="en-US"/>
        </w:rPr>
        <w:t>iar</w:t>
      </w:r>
      <w:proofErr w:type="spellEnd"/>
      <w:r w:rsidRPr="008310BB">
        <w:rPr>
          <w:szCs w:val="26"/>
          <w:lang w:val="en-US"/>
        </w:rPr>
        <w:t xml:space="preserve"> </w:t>
      </w:r>
      <w:proofErr w:type="spellStart"/>
      <w:r w:rsidRPr="008310BB">
        <w:rPr>
          <w:szCs w:val="26"/>
          <w:lang w:val="en-US"/>
        </w:rPr>
        <w:t>activitatea</w:t>
      </w:r>
      <w:proofErr w:type="spellEnd"/>
      <w:r w:rsidRPr="008310BB">
        <w:rPr>
          <w:szCs w:val="26"/>
          <w:lang w:val="en-US"/>
        </w:rPr>
        <w:t xml:space="preserve"> </w:t>
      </w:r>
      <w:proofErr w:type="spellStart"/>
      <w:r w:rsidRPr="008310BB">
        <w:rPr>
          <w:szCs w:val="26"/>
          <w:lang w:val="en-US"/>
        </w:rPr>
        <w:t>şi</w:t>
      </w:r>
      <w:proofErr w:type="spellEnd"/>
      <w:r w:rsidRPr="008310BB">
        <w:rPr>
          <w:szCs w:val="26"/>
          <w:lang w:val="en-US"/>
        </w:rPr>
        <w:t xml:space="preserve"> </w:t>
      </w:r>
      <w:proofErr w:type="spellStart"/>
      <w:r w:rsidRPr="008310BB">
        <w:rPr>
          <w:szCs w:val="26"/>
          <w:lang w:val="en-US"/>
        </w:rPr>
        <w:t>calitatea</w:t>
      </w:r>
      <w:proofErr w:type="spellEnd"/>
      <w:r w:rsidRPr="008310BB">
        <w:rPr>
          <w:szCs w:val="26"/>
          <w:lang w:val="en-US"/>
        </w:rPr>
        <w:t xml:space="preserve"> de </w:t>
      </w:r>
      <w:proofErr w:type="spellStart"/>
      <w:r w:rsidRPr="008310BB">
        <w:rPr>
          <w:szCs w:val="26"/>
          <w:lang w:val="en-US"/>
        </w:rPr>
        <w:t>membru</w:t>
      </w:r>
      <w:proofErr w:type="spellEnd"/>
      <w:r w:rsidRPr="008310BB">
        <w:rPr>
          <w:szCs w:val="26"/>
          <w:lang w:val="en-US"/>
        </w:rPr>
        <w:t xml:space="preserve"> la </w:t>
      </w:r>
      <w:proofErr w:type="spellStart"/>
      <w:r w:rsidRPr="008310BB">
        <w:rPr>
          <w:szCs w:val="26"/>
          <w:lang w:val="en-US"/>
        </w:rPr>
        <w:t>prezentul</w:t>
      </w:r>
      <w:proofErr w:type="spellEnd"/>
      <w:r w:rsidRPr="008310BB">
        <w:rPr>
          <w:szCs w:val="26"/>
          <w:lang w:val="en-US"/>
        </w:rPr>
        <w:t xml:space="preserve"> instrument </w:t>
      </w:r>
      <w:proofErr w:type="spellStart"/>
      <w:r w:rsidRPr="008310BB">
        <w:rPr>
          <w:szCs w:val="26"/>
          <w:lang w:val="en-US"/>
        </w:rPr>
        <w:t>juridic</w:t>
      </w:r>
      <w:proofErr w:type="spellEnd"/>
      <w:r w:rsidRPr="008310BB">
        <w:rPr>
          <w:szCs w:val="26"/>
          <w:lang w:val="en-US"/>
        </w:rPr>
        <w:t xml:space="preserve"> </w:t>
      </w:r>
      <w:proofErr w:type="spellStart"/>
      <w:r w:rsidRPr="008310BB">
        <w:rPr>
          <w:szCs w:val="26"/>
          <w:lang w:val="en-US"/>
        </w:rPr>
        <w:t>va</w:t>
      </w:r>
      <w:proofErr w:type="spellEnd"/>
      <w:r w:rsidRPr="008310BB">
        <w:rPr>
          <w:szCs w:val="26"/>
          <w:lang w:val="en-US"/>
        </w:rPr>
        <w:t xml:space="preserve"> </w:t>
      </w:r>
      <w:proofErr w:type="spellStart"/>
      <w:r w:rsidRPr="008310BB">
        <w:rPr>
          <w:szCs w:val="26"/>
          <w:lang w:val="en-US"/>
        </w:rPr>
        <w:t>fi</w:t>
      </w:r>
      <w:proofErr w:type="spellEnd"/>
      <w:r w:rsidRPr="008310BB">
        <w:rPr>
          <w:szCs w:val="26"/>
          <w:lang w:val="en-US"/>
        </w:rPr>
        <w:t xml:space="preserve"> </w:t>
      </w:r>
      <w:proofErr w:type="spellStart"/>
      <w:r w:rsidRPr="008310BB">
        <w:rPr>
          <w:szCs w:val="26"/>
          <w:lang w:val="en-US"/>
        </w:rPr>
        <w:t>acoperi</w:t>
      </w:r>
      <w:r w:rsidR="00906C3E" w:rsidRPr="008310BB">
        <w:rPr>
          <w:szCs w:val="26"/>
          <w:lang w:val="en-US"/>
        </w:rPr>
        <w:t>tă</w:t>
      </w:r>
      <w:proofErr w:type="spellEnd"/>
      <w:r w:rsidRPr="008310BB">
        <w:rPr>
          <w:szCs w:val="26"/>
          <w:lang w:val="en-US"/>
        </w:rPr>
        <w:t xml:space="preserve"> </w:t>
      </w:r>
      <w:proofErr w:type="spellStart"/>
      <w:r w:rsidRPr="008310BB">
        <w:rPr>
          <w:szCs w:val="26"/>
          <w:lang w:val="en-US"/>
        </w:rPr>
        <w:t>în</w:t>
      </w:r>
      <w:proofErr w:type="spellEnd"/>
      <w:r w:rsidRPr="008310BB">
        <w:rPr>
          <w:szCs w:val="26"/>
          <w:lang w:val="en-US"/>
        </w:rPr>
        <w:t xml:space="preserve"> </w:t>
      </w:r>
      <w:proofErr w:type="spellStart"/>
      <w:r w:rsidRPr="008310BB">
        <w:rPr>
          <w:szCs w:val="26"/>
          <w:lang w:val="en-US"/>
        </w:rPr>
        <w:t>limita</w:t>
      </w:r>
      <w:proofErr w:type="spellEnd"/>
      <w:r w:rsidRPr="008310BB">
        <w:rPr>
          <w:szCs w:val="26"/>
          <w:lang w:val="en-US"/>
        </w:rPr>
        <w:t xml:space="preserve"> </w:t>
      </w:r>
      <w:proofErr w:type="spellStart"/>
      <w:r w:rsidRPr="008310BB">
        <w:rPr>
          <w:szCs w:val="26"/>
          <w:lang w:val="en-US"/>
        </w:rPr>
        <w:t>bugetului</w:t>
      </w:r>
      <w:proofErr w:type="spellEnd"/>
      <w:r w:rsidRPr="008310BB">
        <w:rPr>
          <w:szCs w:val="26"/>
          <w:lang w:val="en-US"/>
        </w:rPr>
        <w:t xml:space="preserve"> </w:t>
      </w:r>
      <w:proofErr w:type="spellStart"/>
      <w:r w:rsidRPr="008310BB">
        <w:rPr>
          <w:szCs w:val="26"/>
          <w:lang w:val="en-US"/>
        </w:rPr>
        <w:t>M</w:t>
      </w:r>
      <w:r w:rsidR="00EF48F3">
        <w:rPr>
          <w:szCs w:val="26"/>
          <w:lang w:val="en-US"/>
        </w:rPr>
        <w:t>inisterului</w:t>
      </w:r>
      <w:proofErr w:type="spellEnd"/>
      <w:r w:rsidR="00EF48F3">
        <w:rPr>
          <w:szCs w:val="26"/>
          <w:lang w:val="en-US"/>
        </w:rPr>
        <w:t xml:space="preserve"> </w:t>
      </w:r>
      <w:proofErr w:type="spellStart"/>
      <w:r w:rsidRPr="008310BB">
        <w:rPr>
          <w:szCs w:val="26"/>
          <w:lang w:val="en-US"/>
        </w:rPr>
        <w:t>T</w:t>
      </w:r>
      <w:r w:rsidR="00EF48F3">
        <w:rPr>
          <w:szCs w:val="26"/>
          <w:lang w:val="en-US"/>
        </w:rPr>
        <w:t>ineretului</w:t>
      </w:r>
      <w:proofErr w:type="spellEnd"/>
      <w:r w:rsidR="00EF48F3">
        <w:rPr>
          <w:szCs w:val="26"/>
          <w:lang w:val="en-US"/>
        </w:rPr>
        <w:t xml:space="preserve"> </w:t>
      </w:r>
      <w:r w:rsidR="00EF48F3">
        <w:rPr>
          <w:szCs w:val="26"/>
          <w:lang w:val="ro-RO"/>
        </w:rPr>
        <w:t xml:space="preserve">și </w:t>
      </w:r>
      <w:proofErr w:type="spellStart"/>
      <w:r w:rsidRPr="008310BB">
        <w:rPr>
          <w:szCs w:val="26"/>
          <w:lang w:val="en-US"/>
        </w:rPr>
        <w:t>S</w:t>
      </w:r>
      <w:r w:rsidR="00EF48F3">
        <w:rPr>
          <w:szCs w:val="26"/>
          <w:lang w:val="en-US"/>
        </w:rPr>
        <w:t>portului</w:t>
      </w:r>
      <w:proofErr w:type="spellEnd"/>
      <w:r w:rsidRPr="008310BB">
        <w:rPr>
          <w:szCs w:val="26"/>
          <w:lang w:val="en-US"/>
        </w:rPr>
        <w:t>.</w:t>
      </w:r>
    </w:p>
    <w:p w:rsidR="00C1208E" w:rsidRPr="008310BB" w:rsidRDefault="00ED20A4" w:rsidP="007876D4">
      <w:pPr>
        <w:spacing w:after="0"/>
        <w:ind w:firstLine="567"/>
        <w:jc w:val="both"/>
        <w:rPr>
          <w:rFonts w:ascii="Times New Roman" w:hAnsi="Times New Roman" w:cs="Times New Roman"/>
          <w:sz w:val="24"/>
          <w:szCs w:val="26"/>
          <w:lang w:val="en-US"/>
        </w:rPr>
      </w:pPr>
      <w:proofErr w:type="spellStart"/>
      <w:proofErr w:type="gramStart"/>
      <w:r w:rsidRPr="008310BB">
        <w:rPr>
          <w:rFonts w:ascii="Times New Roman" w:hAnsi="Times New Roman" w:cs="Times New Roman"/>
          <w:b/>
          <w:sz w:val="24"/>
          <w:szCs w:val="26"/>
          <w:lang w:val="en-US"/>
        </w:rPr>
        <w:t>Aspectul</w:t>
      </w:r>
      <w:proofErr w:type="spellEnd"/>
      <w:r w:rsidRPr="008310BB">
        <w:rPr>
          <w:rFonts w:ascii="Times New Roman" w:hAnsi="Times New Roman" w:cs="Times New Roman"/>
          <w:b/>
          <w:sz w:val="24"/>
          <w:szCs w:val="26"/>
          <w:lang w:val="en-US"/>
        </w:rPr>
        <w:t xml:space="preserve"> </w:t>
      </w:r>
      <w:proofErr w:type="spellStart"/>
      <w:r w:rsidRPr="008310BB">
        <w:rPr>
          <w:rFonts w:ascii="Times New Roman" w:hAnsi="Times New Roman" w:cs="Times New Roman"/>
          <w:b/>
          <w:sz w:val="24"/>
          <w:szCs w:val="26"/>
          <w:lang w:val="en-US"/>
        </w:rPr>
        <w:t>temporar</w:t>
      </w:r>
      <w:proofErr w:type="spellEnd"/>
      <w:r w:rsidRPr="008310BB">
        <w:rPr>
          <w:rFonts w:ascii="Times New Roman" w:hAnsi="Times New Roman" w:cs="Times New Roman"/>
          <w:b/>
          <w:sz w:val="24"/>
          <w:szCs w:val="26"/>
          <w:lang w:val="en-US"/>
        </w:rPr>
        <w:t>.</w:t>
      </w:r>
      <w:proofErr w:type="gramEnd"/>
      <w:r w:rsidRPr="008310BB">
        <w:rPr>
          <w:rFonts w:ascii="Times New Roman" w:hAnsi="Times New Roman" w:cs="Times New Roman"/>
          <w:b/>
          <w:sz w:val="24"/>
          <w:szCs w:val="26"/>
          <w:lang w:val="en-US"/>
        </w:rPr>
        <w:t xml:space="preserve"> </w:t>
      </w:r>
      <w:proofErr w:type="spellStart"/>
      <w:r w:rsidRPr="008310BB">
        <w:rPr>
          <w:rFonts w:ascii="Times New Roman" w:hAnsi="Times New Roman" w:cs="Times New Roman"/>
          <w:sz w:val="24"/>
          <w:szCs w:val="26"/>
          <w:lang w:val="en-US"/>
        </w:rPr>
        <w:t>Convenția</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poate</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fi</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semnată</w:t>
      </w:r>
      <w:proofErr w:type="spellEnd"/>
      <w:r w:rsidRPr="008310BB">
        <w:rPr>
          <w:rFonts w:ascii="Times New Roman" w:hAnsi="Times New Roman" w:cs="Times New Roman"/>
          <w:sz w:val="24"/>
          <w:szCs w:val="26"/>
          <w:lang w:val="en-US"/>
        </w:rPr>
        <w:t xml:space="preserve"> de </w:t>
      </w:r>
      <w:proofErr w:type="spellStart"/>
      <w:r w:rsidRPr="008310BB">
        <w:rPr>
          <w:rFonts w:ascii="Times New Roman" w:hAnsi="Times New Roman" w:cs="Times New Roman"/>
          <w:sz w:val="24"/>
          <w:szCs w:val="26"/>
          <w:lang w:val="en-US"/>
        </w:rPr>
        <w:t>statele</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membre</w:t>
      </w:r>
      <w:proofErr w:type="spellEnd"/>
      <w:r w:rsidRPr="008310BB">
        <w:rPr>
          <w:rFonts w:ascii="Times New Roman" w:hAnsi="Times New Roman" w:cs="Times New Roman"/>
          <w:sz w:val="24"/>
          <w:szCs w:val="26"/>
          <w:lang w:val="en-US"/>
        </w:rPr>
        <w:t xml:space="preserve"> ale </w:t>
      </w:r>
      <w:proofErr w:type="spellStart"/>
      <w:r w:rsidRPr="008310BB">
        <w:rPr>
          <w:rFonts w:ascii="Times New Roman" w:hAnsi="Times New Roman" w:cs="Times New Roman"/>
          <w:sz w:val="24"/>
          <w:szCs w:val="26"/>
          <w:lang w:val="en-US"/>
        </w:rPr>
        <w:t>Consiliului</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Europei</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și</w:t>
      </w:r>
      <w:proofErr w:type="spellEnd"/>
      <w:r w:rsidRPr="008310BB">
        <w:rPr>
          <w:rFonts w:ascii="Times New Roman" w:hAnsi="Times New Roman" w:cs="Times New Roman"/>
          <w:sz w:val="24"/>
          <w:szCs w:val="26"/>
          <w:lang w:val="en-US"/>
        </w:rPr>
        <w:t xml:space="preserve"> de </w:t>
      </w:r>
      <w:proofErr w:type="spellStart"/>
      <w:r w:rsidRPr="008310BB">
        <w:rPr>
          <w:rFonts w:ascii="Times New Roman" w:hAnsi="Times New Roman" w:cs="Times New Roman"/>
          <w:sz w:val="24"/>
          <w:szCs w:val="26"/>
          <w:lang w:val="en-US"/>
        </w:rPr>
        <w:t>alte</w:t>
      </w:r>
      <w:proofErr w:type="spellEnd"/>
      <w:r w:rsidRPr="008310BB">
        <w:rPr>
          <w:rFonts w:ascii="Times New Roman" w:hAnsi="Times New Roman" w:cs="Times New Roman"/>
          <w:sz w:val="24"/>
          <w:szCs w:val="26"/>
          <w:lang w:val="en-US"/>
        </w:rPr>
        <w:t xml:space="preserve"> state </w:t>
      </w:r>
      <w:proofErr w:type="spellStart"/>
      <w:r w:rsidRPr="008310BB">
        <w:rPr>
          <w:rFonts w:ascii="Times New Roman" w:hAnsi="Times New Roman" w:cs="Times New Roman"/>
          <w:sz w:val="24"/>
          <w:szCs w:val="26"/>
          <w:lang w:val="en-US"/>
        </w:rPr>
        <w:t>părți</w:t>
      </w:r>
      <w:proofErr w:type="spellEnd"/>
      <w:r w:rsidRPr="008310BB">
        <w:rPr>
          <w:rFonts w:ascii="Times New Roman" w:hAnsi="Times New Roman" w:cs="Times New Roman"/>
          <w:sz w:val="24"/>
          <w:szCs w:val="26"/>
          <w:lang w:val="en-US"/>
        </w:rPr>
        <w:t xml:space="preserve"> la </w:t>
      </w:r>
      <w:proofErr w:type="spellStart"/>
      <w:r w:rsidRPr="008310BB">
        <w:rPr>
          <w:rFonts w:ascii="Times New Roman" w:hAnsi="Times New Roman" w:cs="Times New Roman"/>
          <w:sz w:val="24"/>
          <w:szCs w:val="26"/>
          <w:lang w:val="en-US"/>
        </w:rPr>
        <w:t>Convenția</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culturală</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europeană</w:t>
      </w:r>
      <w:proofErr w:type="spellEnd"/>
      <w:r w:rsidRPr="008310BB">
        <w:rPr>
          <w:rFonts w:ascii="Times New Roman" w:hAnsi="Times New Roman" w:cs="Times New Roman"/>
          <w:sz w:val="24"/>
          <w:szCs w:val="26"/>
          <w:lang w:val="en-US"/>
        </w:rPr>
        <w:t xml:space="preserve">, care </w:t>
      </w:r>
      <w:proofErr w:type="spellStart"/>
      <w:r w:rsidRPr="008310BB">
        <w:rPr>
          <w:rFonts w:ascii="Times New Roman" w:hAnsi="Times New Roman" w:cs="Times New Roman"/>
          <w:sz w:val="24"/>
          <w:szCs w:val="26"/>
          <w:lang w:val="en-US"/>
        </w:rPr>
        <w:t>își</w:t>
      </w:r>
      <w:proofErr w:type="spellEnd"/>
      <w:r w:rsidRPr="008310BB">
        <w:rPr>
          <w:rFonts w:ascii="Times New Roman" w:hAnsi="Times New Roman" w:cs="Times New Roman"/>
          <w:sz w:val="24"/>
          <w:szCs w:val="26"/>
          <w:lang w:val="en-US"/>
        </w:rPr>
        <w:t xml:space="preserve"> pot </w:t>
      </w:r>
      <w:proofErr w:type="spellStart"/>
      <w:r w:rsidRPr="008310BB">
        <w:rPr>
          <w:rFonts w:ascii="Times New Roman" w:hAnsi="Times New Roman" w:cs="Times New Roman"/>
          <w:sz w:val="24"/>
          <w:szCs w:val="26"/>
          <w:lang w:val="en-US"/>
        </w:rPr>
        <w:t>exprima</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consimțămîntul</w:t>
      </w:r>
      <w:proofErr w:type="spellEnd"/>
      <w:r w:rsidRPr="008310BB">
        <w:rPr>
          <w:rFonts w:ascii="Times New Roman" w:hAnsi="Times New Roman" w:cs="Times New Roman"/>
          <w:sz w:val="24"/>
          <w:szCs w:val="26"/>
          <w:lang w:val="en-US"/>
        </w:rPr>
        <w:t xml:space="preserve"> de a </w:t>
      </w:r>
      <w:proofErr w:type="spellStart"/>
      <w:r w:rsidRPr="008310BB">
        <w:rPr>
          <w:rFonts w:ascii="Times New Roman" w:hAnsi="Times New Roman" w:cs="Times New Roman"/>
          <w:sz w:val="24"/>
          <w:szCs w:val="26"/>
          <w:lang w:val="en-US"/>
        </w:rPr>
        <w:t>deven</w:t>
      </w:r>
      <w:r w:rsidR="006E48F4">
        <w:rPr>
          <w:rFonts w:ascii="Times New Roman" w:hAnsi="Times New Roman" w:cs="Times New Roman"/>
          <w:sz w:val="24"/>
          <w:szCs w:val="26"/>
          <w:lang w:val="en-US"/>
        </w:rPr>
        <w:t>i</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Părți</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prin</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semnătură</w:t>
      </w:r>
      <w:proofErr w:type="spellEnd"/>
      <w:r w:rsidRPr="008310BB">
        <w:rPr>
          <w:rFonts w:ascii="Times New Roman" w:hAnsi="Times New Roman" w:cs="Times New Roman"/>
          <w:sz w:val="24"/>
          <w:szCs w:val="26"/>
          <w:lang w:val="en-US"/>
        </w:rPr>
        <w:t xml:space="preserve"> sub </w:t>
      </w:r>
      <w:proofErr w:type="spellStart"/>
      <w:r w:rsidRPr="008310BB">
        <w:rPr>
          <w:rFonts w:ascii="Times New Roman" w:hAnsi="Times New Roman" w:cs="Times New Roman"/>
          <w:sz w:val="24"/>
          <w:szCs w:val="26"/>
          <w:lang w:val="en-US"/>
        </w:rPr>
        <w:t>rezervă</w:t>
      </w:r>
      <w:proofErr w:type="spellEnd"/>
      <w:r w:rsidRPr="008310BB">
        <w:rPr>
          <w:rFonts w:ascii="Times New Roman" w:hAnsi="Times New Roman" w:cs="Times New Roman"/>
          <w:sz w:val="24"/>
          <w:szCs w:val="26"/>
          <w:lang w:val="en-US"/>
        </w:rPr>
        <w:t xml:space="preserve"> de </w:t>
      </w:r>
      <w:proofErr w:type="spellStart"/>
      <w:r w:rsidRPr="008310BB">
        <w:rPr>
          <w:rFonts w:ascii="Times New Roman" w:hAnsi="Times New Roman" w:cs="Times New Roman"/>
          <w:sz w:val="24"/>
          <w:szCs w:val="26"/>
          <w:lang w:val="en-US"/>
        </w:rPr>
        <w:t>ratificare</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acceptare</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sau</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aprobare</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urmată</w:t>
      </w:r>
      <w:proofErr w:type="spellEnd"/>
      <w:r w:rsidRPr="008310BB">
        <w:rPr>
          <w:rFonts w:ascii="Times New Roman" w:hAnsi="Times New Roman" w:cs="Times New Roman"/>
          <w:sz w:val="24"/>
          <w:szCs w:val="26"/>
          <w:lang w:val="en-US"/>
        </w:rPr>
        <w:t xml:space="preserve"> de </w:t>
      </w:r>
      <w:proofErr w:type="spellStart"/>
      <w:r w:rsidRPr="008310BB">
        <w:rPr>
          <w:rFonts w:ascii="Times New Roman" w:hAnsi="Times New Roman" w:cs="Times New Roman"/>
          <w:sz w:val="24"/>
          <w:szCs w:val="26"/>
          <w:lang w:val="en-US"/>
        </w:rPr>
        <w:t>ratificare</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acceptare</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sau</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aprobare</w:t>
      </w:r>
      <w:proofErr w:type="spellEnd"/>
      <w:r w:rsidR="006E48F4">
        <w:rPr>
          <w:rFonts w:ascii="Times New Roman" w:hAnsi="Times New Roman" w:cs="Times New Roman"/>
          <w:sz w:val="24"/>
          <w:szCs w:val="26"/>
          <w:lang w:val="en-US"/>
        </w:rPr>
        <w:t xml:space="preserve"> </w:t>
      </w:r>
      <w:proofErr w:type="spellStart"/>
      <w:r w:rsidR="006E48F4">
        <w:rPr>
          <w:rFonts w:ascii="Times New Roman" w:hAnsi="Times New Roman" w:cs="Times New Roman"/>
          <w:sz w:val="24"/>
          <w:szCs w:val="26"/>
          <w:lang w:val="en-US"/>
        </w:rPr>
        <w:t>pe</w:t>
      </w:r>
      <w:proofErr w:type="spellEnd"/>
      <w:r w:rsidR="006E48F4">
        <w:rPr>
          <w:rFonts w:ascii="Times New Roman" w:hAnsi="Times New Roman" w:cs="Times New Roman"/>
          <w:sz w:val="24"/>
          <w:szCs w:val="26"/>
          <w:lang w:val="en-US"/>
        </w:rPr>
        <w:t xml:space="preserve"> </w:t>
      </w:r>
      <w:proofErr w:type="spellStart"/>
      <w:r w:rsidR="006E48F4">
        <w:rPr>
          <w:rFonts w:ascii="Times New Roman" w:hAnsi="Times New Roman" w:cs="Times New Roman"/>
          <w:sz w:val="24"/>
          <w:szCs w:val="26"/>
          <w:lang w:val="en-US"/>
        </w:rPr>
        <w:t>lîngă</w:t>
      </w:r>
      <w:proofErr w:type="spellEnd"/>
      <w:r w:rsidR="006E48F4">
        <w:rPr>
          <w:rFonts w:ascii="Times New Roman" w:hAnsi="Times New Roman" w:cs="Times New Roman"/>
          <w:sz w:val="24"/>
          <w:szCs w:val="26"/>
          <w:lang w:val="en-US"/>
        </w:rPr>
        <w:t xml:space="preserve"> </w:t>
      </w:r>
      <w:proofErr w:type="spellStart"/>
      <w:r w:rsidR="006E48F4">
        <w:rPr>
          <w:rFonts w:ascii="Times New Roman" w:hAnsi="Times New Roman" w:cs="Times New Roman"/>
          <w:sz w:val="24"/>
          <w:szCs w:val="26"/>
          <w:lang w:val="en-US"/>
        </w:rPr>
        <w:t>Secretarul</w:t>
      </w:r>
      <w:proofErr w:type="spellEnd"/>
      <w:r w:rsidR="006E48F4">
        <w:rPr>
          <w:rFonts w:ascii="Times New Roman" w:hAnsi="Times New Roman" w:cs="Times New Roman"/>
          <w:sz w:val="24"/>
          <w:szCs w:val="26"/>
          <w:lang w:val="en-US"/>
        </w:rPr>
        <w:t xml:space="preserve"> general al </w:t>
      </w:r>
      <w:proofErr w:type="spellStart"/>
      <w:r w:rsidR="006E48F4">
        <w:rPr>
          <w:rFonts w:ascii="Times New Roman" w:hAnsi="Times New Roman" w:cs="Times New Roman"/>
          <w:sz w:val="24"/>
          <w:szCs w:val="26"/>
          <w:lang w:val="en-US"/>
        </w:rPr>
        <w:t>Consiliului</w:t>
      </w:r>
      <w:proofErr w:type="spellEnd"/>
      <w:r w:rsidR="006E48F4">
        <w:rPr>
          <w:rFonts w:ascii="Times New Roman" w:hAnsi="Times New Roman" w:cs="Times New Roman"/>
          <w:sz w:val="24"/>
          <w:szCs w:val="26"/>
          <w:lang w:val="en-US"/>
        </w:rPr>
        <w:t xml:space="preserve"> </w:t>
      </w:r>
      <w:proofErr w:type="spellStart"/>
      <w:r w:rsidR="006E48F4">
        <w:rPr>
          <w:rFonts w:ascii="Times New Roman" w:hAnsi="Times New Roman" w:cs="Times New Roman"/>
          <w:sz w:val="24"/>
          <w:szCs w:val="26"/>
          <w:lang w:val="en-US"/>
        </w:rPr>
        <w:t>Europei</w:t>
      </w:r>
      <w:proofErr w:type="spellEnd"/>
      <w:r w:rsidRPr="008310BB">
        <w:rPr>
          <w:rFonts w:ascii="Times New Roman" w:hAnsi="Times New Roman" w:cs="Times New Roman"/>
          <w:sz w:val="24"/>
          <w:szCs w:val="26"/>
          <w:lang w:val="en-US"/>
        </w:rPr>
        <w:t>.</w:t>
      </w:r>
    </w:p>
    <w:p w:rsidR="00906C3E" w:rsidRPr="008310BB" w:rsidRDefault="00ED20A4" w:rsidP="007876D4">
      <w:pPr>
        <w:spacing w:before="120" w:after="120"/>
        <w:ind w:firstLine="567"/>
        <w:jc w:val="both"/>
        <w:rPr>
          <w:rFonts w:ascii="Times New Roman" w:hAnsi="Times New Roman" w:cs="Times New Roman"/>
          <w:sz w:val="24"/>
          <w:szCs w:val="26"/>
          <w:lang w:val="en-US"/>
        </w:rPr>
      </w:pPr>
      <w:proofErr w:type="spellStart"/>
      <w:r w:rsidRPr="008310BB">
        <w:rPr>
          <w:rFonts w:ascii="Times New Roman" w:hAnsi="Times New Roman" w:cs="Times New Roman"/>
          <w:sz w:val="24"/>
          <w:szCs w:val="26"/>
          <w:lang w:val="en-US"/>
        </w:rPr>
        <w:t>Pentru</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orice</w:t>
      </w:r>
      <w:proofErr w:type="spellEnd"/>
      <w:r w:rsidRPr="008310BB">
        <w:rPr>
          <w:rFonts w:ascii="Times New Roman" w:hAnsi="Times New Roman" w:cs="Times New Roman"/>
          <w:sz w:val="24"/>
          <w:szCs w:val="26"/>
          <w:lang w:val="en-US"/>
        </w:rPr>
        <w:t xml:space="preserve"> stat </w:t>
      </w:r>
      <w:proofErr w:type="spellStart"/>
      <w:r w:rsidRPr="008310BB">
        <w:rPr>
          <w:rFonts w:ascii="Times New Roman" w:hAnsi="Times New Roman" w:cs="Times New Roman"/>
          <w:sz w:val="24"/>
          <w:szCs w:val="26"/>
          <w:lang w:val="en-US"/>
        </w:rPr>
        <w:t>semnatar</w:t>
      </w:r>
      <w:proofErr w:type="spellEnd"/>
      <w:r w:rsidRPr="008310BB">
        <w:rPr>
          <w:rFonts w:ascii="Times New Roman" w:hAnsi="Times New Roman" w:cs="Times New Roman"/>
          <w:sz w:val="24"/>
          <w:szCs w:val="26"/>
          <w:lang w:val="en-US"/>
        </w:rPr>
        <w:t xml:space="preserve">, care </w:t>
      </w:r>
      <w:proofErr w:type="spellStart"/>
      <w:r w:rsidRPr="008310BB">
        <w:rPr>
          <w:rFonts w:ascii="Times New Roman" w:hAnsi="Times New Roman" w:cs="Times New Roman"/>
          <w:sz w:val="24"/>
          <w:szCs w:val="26"/>
          <w:lang w:val="en-US"/>
        </w:rPr>
        <w:t>își</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va</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exprima</w:t>
      </w:r>
      <w:proofErr w:type="spellEnd"/>
      <w:r w:rsidRPr="008310BB">
        <w:rPr>
          <w:rFonts w:ascii="Times New Roman" w:hAnsi="Times New Roman" w:cs="Times New Roman"/>
          <w:sz w:val="24"/>
          <w:szCs w:val="26"/>
          <w:lang w:val="en-US"/>
        </w:rPr>
        <w:t xml:space="preserve"> ulterior </w:t>
      </w:r>
      <w:proofErr w:type="spellStart"/>
      <w:r w:rsidRPr="008310BB">
        <w:rPr>
          <w:rFonts w:ascii="Times New Roman" w:hAnsi="Times New Roman" w:cs="Times New Roman"/>
          <w:sz w:val="24"/>
          <w:szCs w:val="26"/>
          <w:lang w:val="en-US"/>
        </w:rPr>
        <w:t>consimțământul</w:t>
      </w:r>
      <w:proofErr w:type="spellEnd"/>
      <w:r w:rsidRPr="008310BB">
        <w:rPr>
          <w:rFonts w:ascii="Times New Roman" w:hAnsi="Times New Roman" w:cs="Times New Roman"/>
          <w:sz w:val="24"/>
          <w:szCs w:val="26"/>
          <w:lang w:val="en-US"/>
        </w:rPr>
        <w:t xml:space="preserve"> de a face parte din </w:t>
      </w:r>
      <w:proofErr w:type="spellStart"/>
      <w:r w:rsidRPr="008310BB">
        <w:rPr>
          <w:rFonts w:ascii="Times New Roman" w:hAnsi="Times New Roman" w:cs="Times New Roman"/>
          <w:sz w:val="24"/>
          <w:szCs w:val="26"/>
          <w:lang w:val="en-US"/>
        </w:rPr>
        <w:t>Convenție</w:t>
      </w:r>
      <w:proofErr w:type="spellEnd"/>
      <w:r w:rsidRPr="008310BB">
        <w:rPr>
          <w:rFonts w:ascii="Times New Roman" w:hAnsi="Times New Roman" w:cs="Times New Roman"/>
          <w:sz w:val="24"/>
          <w:szCs w:val="26"/>
          <w:lang w:val="en-US"/>
        </w:rPr>
        <w:t>,</w:t>
      </w:r>
      <w:r w:rsidRPr="008310BB">
        <w:rPr>
          <w:rFonts w:ascii="Times New Roman" w:hAnsi="Times New Roman" w:cs="Times New Roman"/>
          <w:sz w:val="24"/>
          <w:szCs w:val="26"/>
          <w:lang w:val="ro-RO"/>
        </w:rPr>
        <w:t xml:space="preserve"> </w:t>
      </w:r>
      <w:proofErr w:type="spellStart"/>
      <w:r w:rsidRPr="008310BB">
        <w:rPr>
          <w:rFonts w:ascii="Times New Roman" w:hAnsi="Times New Roman" w:cs="Times New Roman"/>
          <w:sz w:val="24"/>
          <w:szCs w:val="26"/>
          <w:lang w:val="en-US"/>
        </w:rPr>
        <w:t>aceasta</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va</w:t>
      </w:r>
      <w:proofErr w:type="spellEnd"/>
      <w:r w:rsidRPr="008310BB">
        <w:rPr>
          <w:rFonts w:ascii="Times New Roman" w:hAnsi="Times New Roman" w:cs="Times New Roman"/>
          <w:sz w:val="24"/>
          <w:szCs w:val="26"/>
          <w:lang w:val="en-US"/>
        </w:rPr>
        <w:t xml:space="preserve"> intra </w:t>
      </w:r>
      <w:proofErr w:type="spellStart"/>
      <w:r w:rsidRPr="008310BB">
        <w:rPr>
          <w:rFonts w:ascii="Times New Roman" w:hAnsi="Times New Roman" w:cs="Times New Roman"/>
          <w:sz w:val="24"/>
          <w:szCs w:val="26"/>
          <w:lang w:val="en-US"/>
        </w:rPr>
        <w:t>în</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vigoare</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în</w:t>
      </w:r>
      <w:proofErr w:type="spellEnd"/>
      <w:r w:rsidRPr="008310BB">
        <w:rPr>
          <w:rFonts w:ascii="Times New Roman" w:hAnsi="Times New Roman" w:cs="Times New Roman"/>
          <w:sz w:val="24"/>
          <w:szCs w:val="26"/>
          <w:lang w:val="en-US"/>
        </w:rPr>
        <w:t xml:space="preserve"> prima </w:t>
      </w:r>
      <w:proofErr w:type="spellStart"/>
      <w:r w:rsidRPr="008310BB">
        <w:rPr>
          <w:rFonts w:ascii="Times New Roman" w:hAnsi="Times New Roman" w:cs="Times New Roman"/>
          <w:sz w:val="24"/>
          <w:szCs w:val="26"/>
          <w:lang w:val="en-US"/>
        </w:rPr>
        <w:t>zi</w:t>
      </w:r>
      <w:proofErr w:type="spellEnd"/>
      <w:r w:rsidRPr="008310BB">
        <w:rPr>
          <w:rFonts w:ascii="Times New Roman" w:hAnsi="Times New Roman" w:cs="Times New Roman"/>
          <w:sz w:val="24"/>
          <w:szCs w:val="26"/>
          <w:lang w:val="en-US"/>
        </w:rPr>
        <w:t xml:space="preserve"> a </w:t>
      </w:r>
      <w:proofErr w:type="spellStart"/>
      <w:r w:rsidRPr="008310BB">
        <w:rPr>
          <w:rFonts w:ascii="Times New Roman" w:hAnsi="Times New Roman" w:cs="Times New Roman"/>
          <w:sz w:val="24"/>
          <w:szCs w:val="26"/>
          <w:lang w:val="en-US"/>
        </w:rPr>
        <w:t>lunii</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următoare</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expirării</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unui</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termen</w:t>
      </w:r>
      <w:proofErr w:type="spellEnd"/>
      <w:r w:rsidRPr="008310BB">
        <w:rPr>
          <w:rFonts w:ascii="Times New Roman" w:hAnsi="Times New Roman" w:cs="Times New Roman"/>
          <w:sz w:val="24"/>
          <w:szCs w:val="26"/>
          <w:lang w:val="en-US"/>
        </w:rPr>
        <w:t xml:space="preserve"> de o </w:t>
      </w:r>
      <w:proofErr w:type="spellStart"/>
      <w:r w:rsidRPr="008310BB">
        <w:rPr>
          <w:rFonts w:ascii="Times New Roman" w:hAnsi="Times New Roman" w:cs="Times New Roman"/>
          <w:sz w:val="24"/>
          <w:szCs w:val="26"/>
          <w:lang w:val="en-US"/>
        </w:rPr>
        <w:t>lună</w:t>
      </w:r>
      <w:proofErr w:type="spellEnd"/>
      <w:r w:rsidRPr="008310BB">
        <w:rPr>
          <w:rFonts w:ascii="Times New Roman" w:hAnsi="Times New Roman" w:cs="Times New Roman"/>
          <w:sz w:val="24"/>
          <w:szCs w:val="26"/>
          <w:lang w:val="en-US"/>
        </w:rPr>
        <w:t xml:space="preserve"> de la data </w:t>
      </w:r>
      <w:proofErr w:type="spellStart"/>
      <w:r w:rsidRPr="008310BB">
        <w:rPr>
          <w:rFonts w:ascii="Times New Roman" w:hAnsi="Times New Roman" w:cs="Times New Roman"/>
          <w:sz w:val="24"/>
          <w:szCs w:val="26"/>
          <w:lang w:val="en-US"/>
        </w:rPr>
        <w:t>semnării</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sau</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depunerii</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instrumentului</w:t>
      </w:r>
      <w:proofErr w:type="spellEnd"/>
      <w:r w:rsidRPr="008310BB">
        <w:rPr>
          <w:rFonts w:ascii="Times New Roman" w:hAnsi="Times New Roman" w:cs="Times New Roman"/>
          <w:sz w:val="24"/>
          <w:szCs w:val="26"/>
          <w:lang w:val="en-US"/>
        </w:rPr>
        <w:t xml:space="preserve"> de </w:t>
      </w:r>
      <w:proofErr w:type="spellStart"/>
      <w:r w:rsidRPr="008310BB">
        <w:rPr>
          <w:rFonts w:ascii="Times New Roman" w:hAnsi="Times New Roman" w:cs="Times New Roman"/>
          <w:sz w:val="24"/>
          <w:szCs w:val="26"/>
          <w:lang w:val="en-US"/>
        </w:rPr>
        <w:t>ratificare</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acceptare</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sau</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aprobare</w:t>
      </w:r>
      <w:proofErr w:type="spellEnd"/>
      <w:r w:rsidRPr="008310BB">
        <w:rPr>
          <w:rFonts w:ascii="Times New Roman" w:hAnsi="Times New Roman" w:cs="Times New Roman"/>
          <w:sz w:val="24"/>
          <w:szCs w:val="26"/>
          <w:lang w:val="en-US"/>
        </w:rPr>
        <w:t>.</w:t>
      </w:r>
    </w:p>
    <w:p w:rsidR="002446ED" w:rsidRPr="008310BB" w:rsidRDefault="002446ED" w:rsidP="007876D4">
      <w:pPr>
        <w:pStyle w:val="a4"/>
        <w:shd w:val="clear" w:color="auto" w:fill="FFFFFF" w:themeFill="background1"/>
        <w:spacing w:before="120" w:beforeAutospacing="0" w:after="120" w:afterAutospacing="0" w:line="276" w:lineRule="auto"/>
        <w:ind w:firstLine="567"/>
        <w:jc w:val="both"/>
        <w:rPr>
          <w:szCs w:val="26"/>
          <w:lang w:val="en-US"/>
        </w:rPr>
      </w:pPr>
      <w:proofErr w:type="spellStart"/>
      <w:r w:rsidRPr="008310BB">
        <w:rPr>
          <w:szCs w:val="26"/>
          <w:lang w:val="en-US"/>
        </w:rPr>
        <w:t>Ministerul</w:t>
      </w:r>
      <w:proofErr w:type="spellEnd"/>
      <w:r w:rsidRPr="008310BB">
        <w:rPr>
          <w:szCs w:val="26"/>
          <w:lang w:val="en-US"/>
        </w:rPr>
        <w:t xml:space="preserve"> </w:t>
      </w:r>
      <w:proofErr w:type="spellStart"/>
      <w:r w:rsidRPr="008310BB">
        <w:rPr>
          <w:szCs w:val="26"/>
          <w:lang w:val="en-US"/>
        </w:rPr>
        <w:t>Tineretului</w:t>
      </w:r>
      <w:proofErr w:type="spellEnd"/>
      <w:r w:rsidRPr="008310BB">
        <w:rPr>
          <w:szCs w:val="26"/>
          <w:lang w:val="en-US"/>
        </w:rPr>
        <w:t xml:space="preserve"> </w:t>
      </w:r>
      <w:proofErr w:type="spellStart"/>
      <w:r w:rsidRPr="008310BB">
        <w:rPr>
          <w:szCs w:val="26"/>
          <w:lang w:val="en-US"/>
        </w:rPr>
        <w:t>şi</w:t>
      </w:r>
      <w:proofErr w:type="spellEnd"/>
      <w:r w:rsidRPr="008310BB">
        <w:rPr>
          <w:szCs w:val="26"/>
          <w:lang w:val="en-US"/>
        </w:rPr>
        <w:t xml:space="preserve"> </w:t>
      </w:r>
      <w:proofErr w:type="spellStart"/>
      <w:r w:rsidRPr="008310BB">
        <w:rPr>
          <w:szCs w:val="26"/>
          <w:lang w:val="en-US"/>
        </w:rPr>
        <w:t>Sportului</w:t>
      </w:r>
      <w:proofErr w:type="spellEnd"/>
      <w:r w:rsidRPr="008310BB">
        <w:rPr>
          <w:szCs w:val="26"/>
          <w:lang w:val="en-US"/>
        </w:rPr>
        <w:t xml:space="preserve"> </w:t>
      </w:r>
      <w:proofErr w:type="spellStart"/>
      <w:r w:rsidRPr="008310BB">
        <w:rPr>
          <w:szCs w:val="26"/>
          <w:lang w:val="en-US"/>
        </w:rPr>
        <w:t>intenţionează</w:t>
      </w:r>
      <w:proofErr w:type="spellEnd"/>
      <w:r w:rsidRPr="008310BB">
        <w:rPr>
          <w:szCs w:val="26"/>
          <w:lang w:val="en-US"/>
        </w:rPr>
        <w:t xml:space="preserve"> a </w:t>
      </w:r>
      <w:proofErr w:type="spellStart"/>
      <w:r w:rsidRPr="008310BB">
        <w:rPr>
          <w:szCs w:val="26"/>
          <w:lang w:val="en-US"/>
        </w:rPr>
        <w:t>solicita</w:t>
      </w:r>
      <w:proofErr w:type="spellEnd"/>
      <w:r w:rsidRPr="008310BB">
        <w:rPr>
          <w:szCs w:val="26"/>
          <w:lang w:val="en-US"/>
        </w:rPr>
        <w:t xml:space="preserve"> </w:t>
      </w:r>
      <w:proofErr w:type="spellStart"/>
      <w:r w:rsidRPr="008310BB">
        <w:rPr>
          <w:szCs w:val="26"/>
          <w:lang w:val="en-US"/>
        </w:rPr>
        <w:t>de</w:t>
      </w:r>
      <w:r w:rsidR="00155D44" w:rsidRPr="008310BB">
        <w:rPr>
          <w:szCs w:val="26"/>
          <w:lang w:val="en-US"/>
        </w:rPr>
        <w:t>plinele</w:t>
      </w:r>
      <w:proofErr w:type="spellEnd"/>
      <w:r w:rsidR="00155D44" w:rsidRPr="008310BB">
        <w:rPr>
          <w:szCs w:val="26"/>
          <w:lang w:val="en-US"/>
        </w:rPr>
        <w:t xml:space="preserve"> </w:t>
      </w:r>
      <w:proofErr w:type="spellStart"/>
      <w:r w:rsidR="00155D44" w:rsidRPr="008310BB">
        <w:rPr>
          <w:szCs w:val="26"/>
          <w:lang w:val="en-US"/>
        </w:rPr>
        <w:t>puteri</w:t>
      </w:r>
      <w:proofErr w:type="spellEnd"/>
      <w:r w:rsidR="00155D44" w:rsidRPr="008310BB">
        <w:rPr>
          <w:szCs w:val="26"/>
          <w:lang w:val="en-US"/>
        </w:rPr>
        <w:t xml:space="preserve"> </w:t>
      </w:r>
      <w:proofErr w:type="spellStart"/>
      <w:r w:rsidR="00155D44" w:rsidRPr="008310BB">
        <w:rPr>
          <w:szCs w:val="26"/>
          <w:lang w:val="en-US"/>
        </w:rPr>
        <w:t>pentru</w:t>
      </w:r>
      <w:proofErr w:type="spellEnd"/>
      <w:r w:rsidR="00155D44" w:rsidRPr="008310BB">
        <w:rPr>
          <w:szCs w:val="26"/>
          <w:lang w:val="en-US"/>
        </w:rPr>
        <w:t xml:space="preserve"> dl Victor ZUBCU</w:t>
      </w:r>
      <w:r w:rsidRPr="008310BB">
        <w:rPr>
          <w:szCs w:val="26"/>
          <w:lang w:val="en-US"/>
        </w:rPr>
        <w:t xml:space="preserve">, </w:t>
      </w:r>
      <w:proofErr w:type="spellStart"/>
      <w:r w:rsidRPr="008310BB">
        <w:rPr>
          <w:szCs w:val="26"/>
          <w:lang w:val="en-US"/>
        </w:rPr>
        <w:t>Ministrul</w:t>
      </w:r>
      <w:proofErr w:type="spellEnd"/>
      <w:r w:rsidRPr="008310BB">
        <w:rPr>
          <w:szCs w:val="26"/>
          <w:lang w:val="en-US"/>
        </w:rPr>
        <w:t xml:space="preserve"> </w:t>
      </w:r>
      <w:proofErr w:type="spellStart"/>
      <w:r w:rsidRPr="008310BB">
        <w:rPr>
          <w:szCs w:val="26"/>
          <w:lang w:val="en-US"/>
        </w:rPr>
        <w:t>Tineretului</w:t>
      </w:r>
      <w:proofErr w:type="spellEnd"/>
      <w:r w:rsidRPr="008310BB">
        <w:rPr>
          <w:szCs w:val="26"/>
          <w:lang w:val="en-US"/>
        </w:rPr>
        <w:t xml:space="preserve"> </w:t>
      </w:r>
      <w:proofErr w:type="spellStart"/>
      <w:r w:rsidRPr="008310BB">
        <w:rPr>
          <w:szCs w:val="26"/>
          <w:lang w:val="en-US"/>
        </w:rPr>
        <w:t>şi</w:t>
      </w:r>
      <w:proofErr w:type="spellEnd"/>
      <w:r w:rsidRPr="008310BB">
        <w:rPr>
          <w:szCs w:val="26"/>
          <w:lang w:val="en-US"/>
        </w:rPr>
        <w:t xml:space="preserve"> </w:t>
      </w:r>
      <w:proofErr w:type="spellStart"/>
      <w:r w:rsidRPr="008310BB">
        <w:rPr>
          <w:szCs w:val="26"/>
          <w:lang w:val="en-US"/>
        </w:rPr>
        <w:t>Sportului</w:t>
      </w:r>
      <w:proofErr w:type="spellEnd"/>
      <w:r w:rsidRPr="008310BB">
        <w:rPr>
          <w:szCs w:val="26"/>
          <w:lang w:val="en-US"/>
        </w:rPr>
        <w:t xml:space="preserve">, care </w:t>
      </w:r>
      <w:proofErr w:type="spellStart"/>
      <w:r w:rsidRPr="008310BB">
        <w:rPr>
          <w:szCs w:val="26"/>
          <w:lang w:val="en-US"/>
        </w:rPr>
        <w:t>în</w:t>
      </w:r>
      <w:proofErr w:type="spellEnd"/>
      <w:r w:rsidRPr="008310BB">
        <w:rPr>
          <w:szCs w:val="26"/>
          <w:lang w:val="en-US"/>
        </w:rPr>
        <w:t xml:space="preserve"> </w:t>
      </w:r>
      <w:proofErr w:type="spellStart"/>
      <w:r w:rsidRPr="008310BB">
        <w:rPr>
          <w:szCs w:val="26"/>
          <w:lang w:val="en-US"/>
        </w:rPr>
        <w:t>cadrul</w:t>
      </w:r>
      <w:proofErr w:type="spellEnd"/>
      <w:r w:rsidRPr="008310BB">
        <w:rPr>
          <w:szCs w:val="26"/>
          <w:lang w:val="en-US"/>
        </w:rPr>
        <w:t xml:space="preserve"> </w:t>
      </w:r>
      <w:proofErr w:type="spellStart"/>
      <w:r w:rsidRPr="008310BB">
        <w:rPr>
          <w:szCs w:val="26"/>
          <w:lang w:val="en-US"/>
        </w:rPr>
        <w:t>unei</w:t>
      </w:r>
      <w:proofErr w:type="spellEnd"/>
      <w:r w:rsidRPr="008310BB">
        <w:rPr>
          <w:szCs w:val="26"/>
          <w:lang w:val="en-US"/>
        </w:rPr>
        <w:t xml:space="preserve"> </w:t>
      </w:r>
      <w:proofErr w:type="spellStart"/>
      <w:r w:rsidRPr="008310BB">
        <w:rPr>
          <w:szCs w:val="26"/>
          <w:lang w:val="en-US"/>
        </w:rPr>
        <w:t>reuniuni</w:t>
      </w:r>
      <w:proofErr w:type="spellEnd"/>
      <w:r w:rsidRPr="008310BB">
        <w:rPr>
          <w:szCs w:val="26"/>
          <w:lang w:val="en-US"/>
        </w:rPr>
        <w:t xml:space="preserve"> a </w:t>
      </w:r>
      <w:proofErr w:type="spellStart"/>
      <w:r w:rsidRPr="008310BB">
        <w:rPr>
          <w:szCs w:val="26"/>
          <w:lang w:val="en-US"/>
        </w:rPr>
        <w:t>CoE</w:t>
      </w:r>
      <w:proofErr w:type="spellEnd"/>
      <w:r w:rsidRPr="008310BB">
        <w:rPr>
          <w:szCs w:val="26"/>
          <w:lang w:val="en-US"/>
        </w:rPr>
        <w:t xml:space="preserve"> </w:t>
      </w:r>
      <w:proofErr w:type="spellStart"/>
      <w:proofErr w:type="gramStart"/>
      <w:r w:rsidRPr="008310BB">
        <w:rPr>
          <w:szCs w:val="26"/>
          <w:lang w:val="en-US"/>
        </w:rPr>
        <w:t>va</w:t>
      </w:r>
      <w:proofErr w:type="spellEnd"/>
      <w:proofErr w:type="gramEnd"/>
      <w:r w:rsidRPr="008310BB">
        <w:rPr>
          <w:szCs w:val="26"/>
          <w:lang w:val="en-US"/>
        </w:rPr>
        <w:t xml:space="preserve"> </w:t>
      </w:r>
      <w:proofErr w:type="spellStart"/>
      <w:r w:rsidRPr="008310BB">
        <w:rPr>
          <w:szCs w:val="26"/>
          <w:lang w:val="en-US"/>
        </w:rPr>
        <w:t>s</w:t>
      </w:r>
      <w:r w:rsidR="00200DD1" w:rsidRPr="008310BB">
        <w:rPr>
          <w:szCs w:val="26"/>
          <w:lang w:val="en-US"/>
        </w:rPr>
        <w:t>emna</w:t>
      </w:r>
      <w:proofErr w:type="spellEnd"/>
      <w:r w:rsidR="00200DD1" w:rsidRPr="008310BB">
        <w:rPr>
          <w:szCs w:val="26"/>
          <w:lang w:val="en-US"/>
        </w:rPr>
        <w:t xml:space="preserve"> </w:t>
      </w:r>
      <w:proofErr w:type="spellStart"/>
      <w:r w:rsidR="00200DD1" w:rsidRPr="008310BB">
        <w:rPr>
          <w:szCs w:val="26"/>
          <w:lang w:val="en-US"/>
        </w:rPr>
        <w:t>acest</w:t>
      </w:r>
      <w:proofErr w:type="spellEnd"/>
      <w:r w:rsidR="00200DD1" w:rsidRPr="008310BB">
        <w:rPr>
          <w:szCs w:val="26"/>
          <w:lang w:val="en-US"/>
        </w:rPr>
        <w:t xml:space="preserve"> instrument </w:t>
      </w:r>
      <w:proofErr w:type="spellStart"/>
      <w:r w:rsidR="00200DD1" w:rsidRPr="008310BB">
        <w:rPr>
          <w:szCs w:val="26"/>
          <w:lang w:val="en-US"/>
        </w:rPr>
        <w:t>juridic</w:t>
      </w:r>
      <w:proofErr w:type="spellEnd"/>
      <w:r w:rsidR="00200DD1" w:rsidRPr="008310BB">
        <w:rPr>
          <w:szCs w:val="26"/>
          <w:lang w:val="en-US"/>
        </w:rPr>
        <w:t>.</w:t>
      </w:r>
    </w:p>
    <w:p w:rsidR="00155D44" w:rsidRDefault="002446ED" w:rsidP="007876D4">
      <w:pPr>
        <w:shd w:val="clear" w:color="auto" w:fill="FFFFFF" w:themeFill="background1"/>
        <w:spacing w:after="0"/>
        <w:ind w:firstLine="567"/>
        <w:jc w:val="both"/>
        <w:rPr>
          <w:rFonts w:ascii="Times New Roman" w:hAnsi="Times New Roman"/>
          <w:sz w:val="26"/>
          <w:szCs w:val="26"/>
          <w:lang w:val="ro-RO"/>
        </w:rPr>
      </w:pPr>
      <w:proofErr w:type="spellStart"/>
      <w:proofErr w:type="gramStart"/>
      <w:r w:rsidRPr="008310BB">
        <w:rPr>
          <w:rFonts w:ascii="Times New Roman" w:hAnsi="Times New Roman" w:cs="Times New Roman"/>
          <w:sz w:val="24"/>
          <w:szCs w:val="26"/>
          <w:lang w:val="en-US"/>
        </w:rPr>
        <w:t>Lu</w:t>
      </w:r>
      <w:r w:rsidR="007876D4">
        <w:rPr>
          <w:rFonts w:ascii="Times New Roman" w:hAnsi="Times New Roman" w:cs="Times New Roman"/>
          <w:sz w:val="24"/>
          <w:szCs w:val="26"/>
          <w:lang w:val="en-US"/>
        </w:rPr>
        <w:t>î</w:t>
      </w:r>
      <w:r w:rsidRPr="008310BB">
        <w:rPr>
          <w:rFonts w:ascii="Times New Roman" w:hAnsi="Times New Roman" w:cs="Times New Roman"/>
          <w:sz w:val="24"/>
          <w:szCs w:val="26"/>
          <w:lang w:val="en-US"/>
        </w:rPr>
        <w:t>nd</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în</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considerare</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cele</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menţionate</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prezentăm</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spre</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examinare</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oportunitatea</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aprobării</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semnării</w:t>
      </w:r>
      <w:proofErr w:type="spellEnd"/>
      <w:r w:rsidRPr="008310BB">
        <w:rPr>
          <w:rFonts w:ascii="Times New Roman" w:hAnsi="Times New Roman" w:cs="Times New Roman"/>
          <w:sz w:val="24"/>
          <w:szCs w:val="26"/>
          <w:lang w:val="en-US"/>
        </w:rPr>
        <w:t xml:space="preserve"> de </w:t>
      </w:r>
      <w:proofErr w:type="spellStart"/>
      <w:r w:rsidRPr="008310BB">
        <w:rPr>
          <w:rFonts w:ascii="Times New Roman" w:hAnsi="Times New Roman" w:cs="Times New Roman"/>
          <w:sz w:val="24"/>
          <w:szCs w:val="26"/>
          <w:lang w:val="en-US"/>
        </w:rPr>
        <w:t>către</w:t>
      </w:r>
      <w:proofErr w:type="spellEnd"/>
      <w:r w:rsidRPr="008310BB">
        <w:rPr>
          <w:rFonts w:ascii="Times New Roman" w:hAnsi="Times New Roman" w:cs="Times New Roman"/>
          <w:sz w:val="24"/>
          <w:szCs w:val="26"/>
          <w:lang w:val="en-US"/>
        </w:rPr>
        <w:t xml:space="preserve"> </w:t>
      </w:r>
      <w:proofErr w:type="spellStart"/>
      <w:r w:rsidRPr="008310BB">
        <w:rPr>
          <w:rFonts w:ascii="Times New Roman" w:hAnsi="Times New Roman" w:cs="Times New Roman"/>
          <w:sz w:val="24"/>
          <w:szCs w:val="26"/>
          <w:lang w:val="en-US"/>
        </w:rPr>
        <w:t>Republica</w:t>
      </w:r>
      <w:proofErr w:type="spellEnd"/>
      <w:r w:rsidRPr="008310BB">
        <w:rPr>
          <w:rFonts w:ascii="Times New Roman" w:hAnsi="Times New Roman" w:cs="Times New Roman"/>
          <w:sz w:val="24"/>
          <w:szCs w:val="26"/>
          <w:lang w:val="en-US"/>
        </w:rPr>
        <w:t xml:space="preserve"> Moldova a </w:t>
      </w:r>
      <w:proofErr w:type="spellStart"/>
      <w:r w:rsidRPr="008310BB">
        <w:rPr>
          <w:rFonts w:ascii="Times New Roman" w:hAnsi="Times New Roman" w:cs="Times New Roman"/>
          <w:sz w:val="24"/>
          <w:szCs w:val="26"/>
          <w:lang w:val="en-US"/>
        </w:rPr>
        <w:t>Convenţiei</w:t>
      </w:r>
      <w:proofErr w:type="spellEnd"/>
      <w:r w:rsidRPr="008310BB">
        <w:rPr>
          <w:rFonts w:ascii="Times New Roman" w:hAnsi="Times New Roman" w:cs="Times New Roman"/>
          <w:sz w:val="24"/>
          <w:szCs w:val="26"/>
          <w:lang w:val="en-US"/>
        </w:rPr>
        <w:t xml:space="preserve"> </w:t>
      </w:r>
      <w:proofErr w:type="spellStart"/>
      <w:r w:rsidR="00155D44" w:rsidRPr="008310BB">
        <w:rPr>
          <w:rFonts w:ascii="Times New Roman" w:hAnsi="Times New Roman" w:cs="Times New Roman"/>
          <w:sz w:val="24"/>
          <w:szCs w:val="26"/>
          <w:lang w:val="en-US"/>
        </w:rPr>
        <w:t>Europene</w:t>
      </w:r>
      <w:proofErr w:type="spellEnd"/>
      <w:r w:rsidRPr="008310BB">
        <w:rPr>
          <w:rFonts w:ascii="Times New Roman" w:hAnsi="Times New Roman" w:cs="Times New Roman"/>
          <w:sz w:val="24"/>
          <w:szCs w:val="26"/>
          <w:lang w:val="en-US"/>
        </w:rPr>
        <w:t xml:space="preserve"> </w:t>
      </w:r>
      <w:r w:rsidR="00155D44" w:rsidRPr="008310BB">
        <w:rPr>
          <w:rFonts w:ascii="Times New Roman" w:hAnsi="Times New Roman"/>
          <w:sz w:val="24"/>
          <w:szCs w:val="26"/>
          <w:lang w:val="ro-RO"/>
        </w:rPr>
        <w:t>privind violența și ieșirile necontrolate ale spectatorilor cu ocazia manifestărilor sportive, în special la meciurile de fotbal</w:t>
      </w:r>
      <w:r w:rsidR="008310BB">
        <w:rPr>
          <w:rFonts w:ascii="Times New Roman" w:hAnsi="Times New Roman"/>
          <w:sz w:val="26"/>
          <w:szCs w:val="26"/>
          <w:lang w:val="ro-RO"/>
        </w:rPr>
        <w:t>.</w:t>
      </w:r>
      <w:proofErr w:type="gramEnd"/>
    </w:p>
    <w:p w:rsidR="003E708C" w:rsidRDefault="003E708C" w:rsidP="008310BB">
      <w:pPr>
        <w:shd w:val="clear" w:color="auto" w:fill="FFFFFF" w:themeFill="background1"/>
        <w:spacing w:after="0"/>
        <w:jc w:val="center"/>
        <w:rPr>
          <w:rFonts w:ascii="Times New Roman" w:hAnsi="Times New Roman"/>
          <w:sz w:val="26"/>
          <w:szCs w:val="26"/>
          <w:lang w:val="ro-RO"/>
        </w:rPr>
      </w:pPr>
    </w:p>
    <w:p w:rsidR="003E708C" w:rsidRDefault="003E708C" w:rsidP="008310BB">
      <w:pPr>
        <w:shd w:val="clear" w:color="auto" w:fill="FFFFFF" w:themeFill="background1"/>
        <w:spacing w:after="0"/>
        <w:jc w:val="center"/>
        <w:rPr>
          <w:rFonts w:ascii="Times New Roman" w:hAnsi="Times New Roman"/>
          <w:sz w:val="26"/>
          <w:szCs w:val="26"/>
          <w:lang w:val="ro-RO"/>
        </w:rPr>
      </w:pPr>
    </w:p>
    <w:p w:rsidR="003E708C" w:rsidRDefault="003E708C" w:rsidP="008310BB">
      <w:pPr>
        <w:shd w:val="clear" w:color="auto" w:fill="FFFFFF" w:themeFill="background1"/>
        <w:spacing w:after="0"/>
        <w:jc w:val="center"/>
        <w:rPr>
          <w:rFonts w:ascii="Times New Roman" w:hAnsi="Times New Roman"/>
          <w:sz w:val="26"/>
          <w:szCs w:val="26"/>
          <w:lang w:val="ro-RO"/>
        </w:rPr>
      </w:pPr>
    </w:p>
    <w:p w:rsidR="00DC59ED" w:rsidRPr="008310BB" w:rsidRDefault="008310BB" w:rsidP="008310BB">
      <w:pPr>
        <w:shd w:val="clear" w:color="auto" w:fill="FFFFFF" w:themeFill="background1"/>
        <w:spacing w:after="0"/>
        <w:jc w:val="center"/>
        <w:rPr>
          <w:rFonts w:ascii="Times New Roman" w:hAnsi="Times New Roman"/>
          <w:sz w:val="26"/>
          <w:szCs w:val="26"/>
          <w:lang w:val="ro-RO"/>
        </w:rPr>
      </w:pPr>
      <w:r w:rsidRPr="008310BB">
        <w:rPr>
          <w:rFonts w:ascii="Times New Roman" w:hAnsi="Times New Roman" w:cs="Times New Roman"/>
          <w:sz w:val="28"/>
          <w:szCs w:val="28"/>
          <w:lang w:val="en-US"/>
        </w:rPr>
        <w:t>Victor ZUBCU</w:t>
      </w:r>
    </w:p>
    <w:p w:rsidR="00C14387" w:rsidRPr="008310BB" w:rsidRDefault="008310BB" w:rsidP="008310BB">
      <w:pPr>
        <w:pStyle w:val="a3"/>
        <w:shd w:val="clear" w:color="auto" w:fill="FFFFFF" w:themeFill="background1"/>
        <w:ind w:left="0"/>
        <w:jc w:val="center"/>
        <w:rPr>
          <w:rFonts w:ascii="Times New Roman" w:hAnsi="Times New Roman" w:cs="Times New Roman"/>
          <w:sz w:val="26"/>
          <w:szCs w:val="26"/>
          <w:lang w:val="en-US"/>
        </w:rPr>
      </w:pPr>
      <w:proofErr w:type="spellStart"/>
      <w:r w:rsidRPr="008310BB">
        <w:rPr>
          <w:rFonts w:ascii="Times New Roman" w:hAnsi="Times New Roman" w:cs="Times New Roman"/>
          <w:sz w:val="28"/>
          <w:szCs w:val="28"/>
          <w:lang w:val="en-US"/>
        </w:rPr>
        <w:t>Ministru</w:t>
      </w:r>
      <w:proofErr w:type="spellEnd"/>
    </w:p>
    <w:p w:rsidR="00A54279" w:rsidRPr="00B67F0B" w:rsidRDefault="00C1208E" w:rsidP="008310BB">
      <w:pPr>
        <w:pStyle w:val="a3"/>
        <w:shd w:val="clear" w:color="auto" w:fill="FFFFFF" w:themeFill="background1"/>
        <w:ind w:left="0"/>
        <w:rPr>
          <w:rFonts w:ascii="Times New Roman" w:hAnsi="Times New Roman" w:cs="Times New Roman"/>
          <w:b/>
          <w:sz w:val="28"/>
          <w:szCs w:val="28"/>
          <w:lang w:val="en-US"/>
        </w:rPr>
      </w:pPr>
      <w:r w:rsidRPr="00B67F0B">
        <w:rPr>
          <w:rFonts w:ascii="Times New Roman" w:hAnsi="Times New Roman" w:cs="Times New Roman"/>
          <w:b/>
          <w:sz w:val="28"/>
          <w:szCs w:val="28"/>
          <w:lang w:val="en-US"/>
        </w:rPr>
        <w:t xml:space="preserve">                                                                    </w:t>
      </w:r>
    </w:p>
    <w:p w:rsidR="00C14387" w:rsidRPr="00C8197B" w:rsidRDefault="00C14387" w:rsidP="008310BB">
      <w:pPr>
        <w:pStyle w:val="a3"/>
        <w:shd w:val="clear" w:color="auto" w:fill="FFFFFF" w:themeFill="background1"/>
        <w:tabs>
          <w:tab w:val="left" w:pos="8610"/>
        </w:tabs>
        <w:ind w:left="0"/>
        <w:rPr>
          <w:rFonts w:ascii="Times New Roman" w:hAnsi="Times New Roman" w:cs="Times New Roman"/>
          <w:sz w:val="28"/>
          <w:szCs w:val="28"/>
          <w:lang w:val="en-US"/>
        </w:rPr>
      </w:pPr>
    </w:p>
    <w:sectPr w:rsidR="00C14387" w:rsidRPr="00C8197B" w:rsidSect="003E708C">
      <w:footerReference w:type="default" r:id="rId8"/>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66C7" w:rsidRDefault="007966C7" w:rsidP="00C8197B">
      <w:pPr>
        <w:spacing w:after="0" w:line="240" w:lineRule="auto"/>
      </w:pPr>
      <w:r>
        <w:separator/>
      </w:r>
    </w:p>
  </w:endnote>
  <w:endnote w:type="continuationSeparator" w:id="0">
    <w:p w:rsidR="007966C7" w:rsidRDefault="007966C7" w:rsidP="00C819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90063"/>
      <w:docPartObj>
        <w:docPartGallery w:val="Page Numbers (Bottom of Page)"/>
        <w:docPartUnique/>
      </w:docPartObj>
    </w:sdtPr>
    <w:sdtContent>
      <w:p w:rsidR="00D72FD2" w:rsidRDefault="002877CC">
        <w:pPr>
          <w:pStyle w:val="a8"/>
          <w:jc w:val="center"/>
        </w:pPr>
        <w:fldSimple w:instr=" PAGE   \* MERGEFORMAT ">
          <w:r w:rsidR="00EC749C">
            <w:rPr>
              <w:noProof/>
            </w:rPr>
            <w:t>3</w:t>
          </w:r>
        </w:fldSimple>
      </w:p>
    </w:sdtContent>
  </w:sdt>
  <w:p w:rsidR="00D72FD2" w:rsidRDefault="00D72FD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66C7" w:rsidRDefault="007966C7" w:rsidP="00C8197B">
      <w:pPr>
        <w:spacing w:after="0" w:line="240" w:lineRule="auto"/>
      </w:pPr>
      <w:r>
        <w:separator/>
      </w:r>
    </w:p>
  </w:footnote>
  <w:footnote w:type="continuationSeparator" w:id="0">
    <w:p w:rsidR="007966C7" w:rsidRDefault="007966C7" w:rsidP="00C8197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76368"/>
    <w:multiLevelType w:val="hybridMultilevel"/>
    <w:tmpl w:val="C4B03B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B301A1"/>
    <w:multiLevelType w:val="hybridMultilevel"/>
    <w:tmpl w:val="402895A0"/>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20034E7"/>
    <w:multiLevelType w:val="hybridMultilevel"/>
    <w:tmpl w:val="8A683A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2353566"/>
    <w:multiLevelType w:val="hybridMultilevel"/>
    <w:tmpl w:val="710E83A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24633BE"/>
    <w:multiLevelType w:val="hybridMultilevel"/>
    <w:tmpl w:val="402895A0"/>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A015093"/>
    <w:multiLevelType w:val="hybridMultilevel"/>
    <w:tmpl w:val="D1E82EA6"/>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6">
    <w:nsid w:val="4A473CC2"/>
    <w:multiLevelType w:val="hybridMultilevel"/>
    <w:tmpl w:val="402895A0"/>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9A37AED"/>
    <w:multiLevelType w:val="hybridMultilevel"/>
    <w:tmpl w:val="5DD4F8D2"/>
    <w:lvl w:ilvl="0" w:tplc="762E3116">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nsid w:val="632F59AB"/>
    <w:multiLevelType w:val="multilevel"/>
    <w:tmpl w:val="65027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CB049D5"/>
    <w:multiLevelType w:val="hybridMultilevel"/>
    <w:tmpl w:val="4798214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CFA54EF"/>
    <w:multiLevelType w:val="hybridMultilevel"/>
    <w:tmpl w:val="3D08E90E"/>
    <w:lvl w:ilvl="0" w:tplc="0419000B">
      <w:start w:val="1"/>
      <w:numFmt w:val="bullet"/>
      <w:lvlText w:val=""/>
      <w:lvlJc w:val="left"/>
      <w:pPr>
        <w:ind w:left="1200" w:hanging="360"/>
      </w:pPr>
      <w:rPr>
        <w:rFonts w:ascii="Wingdings" w:hAnsi="Wingdings"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num w:numId="1">
    <w:abstractNumId w:val="2"/>
  </w:num>
  <w:num w:numId="2">
    <w:abstractNumId w:val="5"/>
  </w:num>
  <w:num w:numId="3">
    <w:abstractNumId w:val="8"/>
  </w:num>
  <w:num w:numId="4">
    <w:abstractNumId w:val="10"/>
  </w:num>
  <w:num w:numId="5">
    <w:abstractNumId w:val="9"/>
  </w:num>
  <w:num w:numId="6">
    <w:abstractNumId w:val="1"/>
  </w:num>
  <w:num w:numId="7">
    <w:abstractNumId w:val="4"/>
  </w:num>
  <w:num w:numId="8">
    <w:abstractNumId w:val="6"/>
  </w:num>
  <w:num w:numId="9">
    <w:abstractNumId w:val="0"/>
  </w:num>
  <w:num w:numId="10">
    <w:abstractNumId w:val="3"/>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08"/>
  <w:characterSpacingControl w:val="doNotCompress"/>
  <w:footnotePr>
    <w:footnote w:id="-1"/>
    <w:footnote w:id="0"/>
  </w:footnotePr>
  <w:endnotePr>
    <w:endnote w:id="-1"/>
    <w:endnote w:id="0"/>
  </w:endnotePr>
  <w:compat/>
  <w:rsids>
    <w:rsidRoot w:val="002513F6"/>
    <w:rsid w:val="00000D58"/>
    <w:rsid w:val="00001A4B"/>
    <w:rsid w:val="00001AE4"/>
    <w:rsid w:val="00003B1B"/>
    <w:rsid w:val="00004AFB"/>
    <w:rsid w:val="000058A6"/>
    <w:rsid w:val="000066A1"/>
    <w:rsid w:val="00007CB7"/>
    <w:rsid w:val="00010872"/>
    <w:rsid w:val="00011617"/>
    <w:rsid w:val="0001201E"/>
    <w:rsid w:val="00012D16"/>
    <w:rsid w:val="0001379F"/>
    <w:rsid w:val="00013B8D"/>
    <w:rsid w:val="000152A1"/>
    <w:rsid w:val="000171B4"/>
    <w:rsid w:val="00017D16"/>
    <w:rsid w:val="00017F8A"/>
    <w:rsid w:val="00020D8F"/>
    <w:rsid w:val="000211E3"/>
    <w:rsid w:val="00021A25"/>
    <w:rsid w:val="000260D6"/>
    <w:rsid w:val="00026806"/>
    <w:rsid w:val="00027B60"/>
    <w:rsid w:val="0003086E"/>
    <w:rsid w:val="00030B61"/>
    <w:rsid w:val="00031F42"/>
    <w:rsid w:val="00033D72"/>
    <w:rsid w:val="000345C6"/>
    <w:rsid w:val="00037719"/>
    <w:rsid w:val="000401AB"/>
    <w:rsid w:val="00045487"/>
    <w:rsid w:val="0004658B"/>
    <w:rsid w:val="0005073E"/>
    <w:rsid w:val="00051399"/>
    <w:rsid w:val="00051EEC"/>
    <w:rsid w:val="000529A2"/>
    <w:rsid w:val="00052E4A"/>
    <w:rsid w:val="00053C92"/>
    <w:rsid w:val="00053F0A"/>
    <w:rsid w:val="000552AE"/>
    <w:rsid w:val="00055636"/>
    <w:rsid w:val="00055907"/>
    <w:rsid w:val="00055C54"/>
    <w:rsid w:val="00056129"/>
    <w:rsid w:val="00056CA9"/>
    <w:rsid w:val="00061BA8"/>
    <w:rsid w:val="00062454"/>
    <w:rsid w:val="00063335"/>
    <w:rsid w:val="00063FA8"/>
    <w:rsid w:val="00064B9A"/>
    <w:rsid w:val="00065F82"/>
    <w:rsid w:val="000662EB"/>
    <w:rsid w:val="00067515"/>
    <w:rsid w:val="00067C82"/>
    <w:rsid w:val="000705A4"/>
    <w:rsid w:val="00070FF6"/>
    <w:rsid w:val="0007291A"/>
    <w:rsid w:val="0007314A"/>
    <w:rsid w:val="000741D9"/>
    <w:rsid w:val="000753A2"/>
    <w:rsid w:val="00076330"/>
    <w:rsid w:val="0007656A"/>
    <w:rsid w:val="00076C25"/>
    <w:rsid w:val="00077B8A"/>
    <w:rsid w:val="00080682"/>
    <w:rsid w:val="000823C1"/>
    <w:rsid w:val="00082F5E"/>
    <w:rsid w:val="000832D4"/>
    <w:rsid w:val="00083983"/>
    <w:rsid w:val="00083E92"/>
    <w:rsid w:val="00084781"/>
    <w:rsid w:val="00085CB1"/>
    <w:rsid w:val="000878A0"/>
    <w:rsid w:val="0009005F"/>
    <w:rsid w:val="00090CA9"/>
    <w:rsid w:val="00091164"/>
    <w:rsid w:val="0009249C"/>
    <w:rsid w:val="000965E9"/>
    <w:rsid w:val="000A0493"/>
    <w:rsid w:val="000A0583"/>
    <w:rsid w:val="000A06B9"/>
    <w:rsid w:val="000A2BD1"/>
    <w:rsid w:val="000A4D26"/>
    <w:rsid w:val="000A5458"/>
    <w:rsid w:val="000A591F"/>
    <w:rsid w:val="000A5ADD"/>
    <w:rsid w:val="000A5FFF"/>
    <w:rsid w:val="000A6972"/>
    <w:rsid w:val="000B1848"/>
    <w:rsid w:val="000B31EB"/>
    <w:rsid w:val="000B4FC3"/>
    <w:rsid w:val="000B59BF"/>
    <w:rsid w:val="000B5D3A"/>
    <w:rsid w:val="000B65C7"/>
    <w:rsid w:val="000B7808"/>
    <w:rsid w:val="000C0C1E"/>
    <w:rsid w:val="000C36FE"/>
    <w:rsid w:val="000C496D"/>
    <w:rsid w:val="000C7C77"/>
    <w:rsid w:val="000C7D51"/>
    <w:rsid w:val="000D06CC"/>
    <w:rsid w:val="000D57AA"/>
    <w:rsid w:val="000D62E0"/>
    <w:rsid w:val="000D7A0D"/>
    <w:rsid w:val="000E09E0"/>
    <w:rsid w:val="000E0DB3"/>
    <w:rsid w:val="000E21E9"/>
    <w:rsid w:val="000E2D49"/>
    <w:rsid w:val="000E2F44"/>
    <w:rsid w:val="000E3D1A"/>
    <w:rsid w:val="000E5F3C"/>
    <w:rsid w:val="000E60A1"/>
    <w:rsid w:val="000E6C49"/>
    <w:rsid w:val="000E7D0B"/>
    <w:rsid w:val="000F15F4"/>
    <w:rsid w:val="000F2F05"/>
    <w:rsid w:val="000F4A47"/>
    <w:rsid w:val="000F4D3F"/>
    <w:rsid w:val="000F6097"/>
    <w:rsid w:val="000F6976"/>
    <w:rsid w:val="000F7C6F"/>
    <w:rsid w:val="00100D1F"/>
    <w:rsid w:val="00101FC8"/>
    <w:rsid w:val="00103E35"/>
    <w:rsid w:val="00104434"/>
    <w:rsid w:val="0010785D"/>
    <w:rsid w:val="0010786C"/>
    <w:rsid w:val="00112D89"/>
    <w:rsid w:val="001131DF"/>
    <w:rsid w:val="00114107"/>
    <w:rsid w:val="00114174"/>
    <w:rsid w:val="00114C20"/>
    <w:rsid w:val="001161BB"/>
    <w:rsid w:val="00116C62"/>
    <w:rsid w:val="001176C2"/>
    <w:rsid w:val="00117B3D"/>
    <w:rsid w:val="00122576"/>
    <w:rsid w:val="0012311D"/>
    <w:rsid w:val="001248D4"/>
    <w:rsid w:val="00124B31"/>
    <w:rsid w:val="00124DAC"/>
    <w:rsid w:val="001254F1"/>
    <w:rsid w:val="00131A7F"/>
    <w:rsid w:val="001323D4"/>
    <w:rsid w:val="00133A1A"/>
    <w:rsid w:val="00133C24"/>
    <w:rsid w:val="00133C9E"/>
    <w:rsid w:val="00133CFA"/>
    <w:rsid w:val="001364B6"/>
    <w:rsid w:val="001400F6"/>
    <w:rsid w:val="00140A22"/>
    <w:rsid w:val="001423C0"/>
    <w:rsid w:val="00142899"/>
    <w:rsid w:val="001428D1"/>
    <w:rsid w:val="001442E2"/>
    <w:rsid w:val="001449AA"/>
    <w:rsid w:val="00146987"/>
    <w:rsid w:val="00146EFC"/>
    <w:rsid w:val="001477DB"/>
    <w:rsid w:val="0015102D"/>
    <w:rsid w:val="001519E7"/>
    <w:rsid w:val="00151AC5"/>
    <w:rsid w:val="001523A7"/>
    <w:rsid w:val="001526B9"/>
    <w:rsid w:val="00152CAA"/>
    <w:rsid w:val="00152E29"/>
    <w:rsid w:val="001543BC"/>
    <w:rsid w:val="001546C7"/>
    <w:rsid w:val="001557D7"/>
    <w:rsid w:val="00155D44"/>
    <w:rsid w:val="0015675D"/>
    <w:rsid w:val="00161B3D"/>
    <w:rsid w:val="00162202"/>
    <w:rsid w:val="00162766"/>
    <w:rsid w:val="00162D63"/>
    <w:rsid w:val="00163041"/>
    <w:rsid w:val="00163304"/>
    <w:rsid w:val="00163C69"/>
    <w:rsid w:val="00164A1E"/>
    <w:rsid w:val="00166706"/>
    <w:rsid w:val="001678F3"/>
    <w:rsid w:val="001700C3"/>
    <w:rsid w:val="00172F7F"/>
    <w:rsid w:val="001733CF"/>
    <w:rsid w:val="001734DF"/>
    <w:rsid w:val="00175BFD"/>
    <w:rsid w:val="00177FA6"/>
    <w:rsid w:val="0018336A"/>
    <w:rsid w:val="00184483"/>
    <w:rsid w:val="00186B13"/>
    <w:rsid w:val="00190F82"/>
    <w:rsid w:val="00193B8A"/>
    <w:rsid w:val="00193CC0"/>
    <w:rsid w:val="00194B24"/>
    <w:rsid w:val="001955BE"/>
    <w:rsid w:val="001968E7"/>
    <w:rsid w:val="001973D0"/>
    <w:rsid w:val="0019766B"/>
    <w:rsid w:val="00197CC3"/>
    <w:rsid w:val="001A02E4"/>
    <w:rsid w:val="001A05DD"/>
    <w:rsid w:val="001A19F5"/>
    <w:rsid w:val="001A3115"/>
    <w:rsid w:val="001A3ADF"/>
    <w:rsid w:val="001A70C8"/>
    <w:rsid w:val="001B0E84"/>
    <w:rsid w:val="001B1AF0"/>
    <w:rsid w:val="001B72AB"/>
    <w:rsid w:val="001C04D5"/>
    <w:rsid w:val="001C057C"/>
    <w:rsid w:val="001C079A"/>
    <w:rsid w:val="001C0CCB"/>
    <w:rsid w:val="001C1253"/>
    <w:rsid w:val="001C152B"/>
    <w:rsid w:val="001C2A9E"/>
    <w:rsid w:val="001C4CC1"/>
    <w:rsid w:val="001C50B4"/>
    <w:rsid w:val="001C5B0F"/>
    <w:rsid w:val="001C6700"/>
    <w:rsid w:val="001C6EEF"/>
    <w:rsid w:val="001D13DD"/>
    <w:rsid w:val="001D1C5D"/>
    <w:rsid w:val="001D1D08"/>
    <w:rsid w:val="001D2282"/>
    <w:rsid w:val="001D2E2F"/>
    <w:rsid w:val="001D624F"/>
    <w:rsid w:val="001D6EF8"/>
    <w:rsid w:val="001D6F3F"/>
    <w:rsid w:val="001E231A"/>
    <w:rsid w:val="001E2BD2"/>
    <w:rsid w:val="001E2C87"/>
    <w:rsid w:val="001E4576"/>
    <w:rsid w:val="001E53EC"/>
    <w:rsid w:val="001F030B"/>
    <w:rsid w:val="001F36CB"/>
    <w:rsid w:val="001F3A67"/>
    <w:rsid w:val="001F3F21"/>
    <w:rsid w:val="001F6388"/>
    <w:rsid w:val="001F6882"/>
    <w:rsid w:val="001F74B9"/>
    <w:rsid w:val="001F7AAA"/>
    <w:rsid w:val="00200495"/>
    <w:rsid w:val="00200DD1"/>
    <w:rsid w:val="00202E9B"/>
    <w:rsid w:val="00203633"/>
    <w:rsid w:val="00204B9D"/>
    <w:rsid w:val="0020649A"/>
    <w:rsid w:val="00207D2C"/>
    <w:rsid w:val="00207EB2"/>
    <w:rsid w:val="002109CF"/>
    <w:rsid w:val="00211412"/>
    <w:rsid w:val="00211DDB"/>
    <w:rsid w:val="00212D5C"/>
    <w:rsid w:val="0021435D"/>
    <w:rsid w:val="002144FA"/>
    <w:rsid w:val="00215C3C"/>
    <w:rsid w:val="002164DA"/>
    <w:rsid w:val="002166A1"/>
    <w:rsid w:val="00216BF7"/>
    <w:rsid w:val="00221AC0"/>
    <w:rsid w:val="00222929"/>
    <w:rsid w:val="00223788"/>
    <w:rsid w:val="00224248"/>
    <w:rsid w:val="00224E18"/>
    <w:rsid w:val="00225D00"/>
    <w:rsid w:val="002271E2"/>
    <w:rsid w:val="00227F73"/>
    <w:rsid w:val="00231C3A"/>
    <w:rsid w:val="0023209E"/>
    <w:rsid w:val="00232A4D"/>
    <w:rsid w:val="00234116"/>
    <w:rsid w:val="002362BD"/>
    <w:rsid w:val="00236841"/>
    <w:rsid w:val="00236D31"/>
    <w:rsid w:val="002401DD"/>
    <w:rsid w:val="00241896"/>
    <w:rsid w:val="00242AE9"/>
    <w:rsid w:val="002446ED"/>
    <w:rsid w:val="00244D32"/>
    <w:rsid w:val="00245C13"/>
    <w:rsid w:val="00246C54"/>
    <w:rsid w:val="0024706F"/>
    <w:rsid w:val="00247501"/>
    <w:rsid w:val="002501F1"/>
    <w:rsid w:val="00250215"/>
    <w:rsid w:val="0025096F"/>
    <w:rsid w:val="00251332"/>
    <w:rsid w:val="002513F6"/>
    <w:rsid w:val="00251696"/>
    <w:rsid w:val="002525CE"/>
    <w:rsid w:val="002525F1"/>
    <w:rsid w:val="00252611"/>
    <w:rsid w:val="00252967"/>
    <w:rsid w:val="00252A91"/>
    <w:rsid w:val="00253339"/>
    <w:rsid w:val="00256E6A"/>
    <w:rsid w:val="00257F57"/>
    <w:rsid w:val="002602BD"/>
    <w:rsid w:val="00260BA4"/>
    <w:rsid w:val="00263477"/>
    <w:rsid w:val="0026384A"/>
    <w:rsid w:val="002648EB"/>
    <w:rsid w:val="0026637B"/>
    <w:rsid w:val="00266AC5"/>
    <w:rsid w:val="00266B9F"/>
    <w:rsid w:val="0026723E"/>
    <w:rsid w:val="00267C6C"/>
    <w:rsid w:val="00271E5A"/>
    <w:rsid w:val="00275F4C"/>
    <w:rsid w:val="002766B5"/>
    <w:rsid w:val="002779CD"/>
    <w:rsid w:val="002809AE"/>
    <w:rsid w:val="00281E39"/>
    <w:rsid w:val="0028224F"/>
    <w:rsid w:val="00282768"/>
    <w:rsid w:val="00287732"/>
    <w:rsid w:val="002877CC"/>
    <w:rsid w:val="00290B0F"/>
    <w:rsid w:val="00290C7B"/>
    <w:rsid w:val="00294407"/>
    <w:rsid w:val="00295531"/>
    <w:rsid w:val="00297B5C"/>
    <w:rsid w:val="002A15FC"/>
    <w:rsid w:val="002A69D7"/>
    <w:rsid w:val="002B08FC"/>
    <w:rsid w:val="002B1A9C"/>
    <w:rsid w:val="002B1F6E"/>
    <w:rsid w:val="002B3C7A"/>
    <w:rsid w:val="002B413C"/>
    <w:rsid w:val="002B425A"/>
    <w:rsid w:val="002B589B"/>
    <w:rsid w:val="002B5F02"/>
    <w:rsid w:val="002C151F"/>
    <w:rsid w:val="002C1CAB"/>
    <w:rsid w:val="002C23D0"/>
    <w:rsid w:val="002C510F"/>
    <w:rsid w:val="002C5EE5"/>
    <w:rsid w:val="002C79DA"/>
    <w:rsid w:val="002D017E"/>
    <w:rsid w:val="002D033C"/>
    <w:rsid w:val="002D2EEF"/>
    <w:rsid w:val="002D330A"/>
    <w:rsid w:val="002E0E67"/>
    <w:rsid w:val="002E1904"/>
    <w:rsid w:val="002E1B48"/>
    <w:rsid w:val="002E2855"/>
    <w:rsid w:val="002E2A3E"/>
    <w:rsid w:val="002E5E2B"/>
    <w:rsid w:val="002E6DB2"/>
    <w:rsid w:val="002E7101"/>
    <w:rsid w:val="002E71DB"/>
    <w:rsid w:val="002E72D1"/>
    <w:rsid w:val="002F2C34"/>
    <w:rsid w:val="002F3859"/>
    <w:rsid w:val="002F58D3"/>
    <w:rsid w:val="002F7531"/>
    <w:rsid w:val="002F7AE5"/>
    <w:rsid w:val="00301314"/>
    <w:rsid w:val="0030250A"/>
    <w:rsid w:val="0030511D"/>
    <w:rsid w:val="003059EA"/>
    <w:rsid w:val="00311115"/>
    <w:rsid w:val="0031183E"/>
    <w:rsid w:val="00311EC6"/>
    <w:rsid w:val="003147AF"/>
    <w:rsid w:val="00316CDE"/>
    <w:rsid w:val="00317C86"/>
    <w:rsid w:val="00317DFE"/>
    <w:rsid w:val="0032147F"/>
    <w:rsid w:val="00322E4F"/>
    <w:rsid w:val="003231DC"/>
    <w:rsid w:val="0032707C"/>
    <w:rsid w:val="00330565"/>
    <w:rsid w:val="00331BD0"/>
    <w:rsid w:val="003329C0"/>
    <w:rsid w:val="003351F2"/>
    <w:rsid w:val="00340161"/>
    <w:rsid w:val="00340193"/>
    <w:rsid w:val="003439C2"/>
    <w:rsid w:val="00343A2F"/>
    <w:rsid w:val="003443CF"/>
    <w:rsid w:val="00344D5C"/>
    <w:rsid w:val="00345C5B"/>
    <w:rsid w:val="00347468"/>
    <w:rsid w:val="00347B96"/>
    <w:rsid w:val="00350D1C"/>
    <w:rsid w:val="0035134A"/>
    <w:rsid w:val="003516E0"/>
    <w:rsid w:val="00352F37"/>
    <w:rsid w:val="00353232"/>
    <w:rsid w:val="003536C7"/>
    <w:rsid w:val="003537C2"/>
    <w:rsid w:val="00355D5B"/>
    <w:rsid w:val="00355FB1"/>
    <w:rsid w:val="003560D1"/>
    <w:rsid w:val="00356245"/>
    <w:rsid w:val="00357B1C"/>
    <w:rsid w:val="00357E5F"/>
    <w:rsid w:val="00360828"/>
    <w:rsid w:val="0036096A"/>
    <w:rsid w:val="00360D90"/>
    <w:rsid w:val="00363540"/>
    <w:rsid w:val="003640B0"/>
    <w:rsid w:val="00367355"/>
    <w:rsid w:val="00367412"/>
    <w:rsid w:val="00371AD6"/>
    <w:rsid w:val="003724D0"/>
    <w:rsid w:val="00374E62"/>
    <w:rsid w:val="00374F19"/>
    <w:rsid w:val="003759C6"/>
    <w:rsid w:val="003760E9"/>
    <w:rsid w:val="003770DE"/>
    <w:rsid w:val="0038155F"/>
    <w:rsid w:val="00386AB0"/>
    <w:rsid w:val="0038728E"/>
    <w:rsid w:val="003879B0"/>
    <w:rsid w:val="00387D44"/>
    <w:rsid w:val="00390973"/>
    <w:rsid w:val="003928A1"/>
    <w:rsid w:val="00394EA6"/>
    <w:rsid w:val="003952C2"/>
    <w:rsid w:val="00395BA5"/>
    <w:rsid w:val="00397A2F"/>
    <w:rsid w:val="003A1D77"/>
    <w:rsid w:val="003A22BB"/>
    <w:rsid w:val="003A5C6E"/>
    <w:rsid w:val="003A7791"/>
    <w:rsid w:val="003B20A6"/>
    <w:rsid w:val="003B3F14"/>
    <w:rsid w:val="003B6673"/>
    <w:rsid w:val="003B6D04"/>
    <w:rsid w:val="003C1B95"/>
    <w:rsid w:val="003C294A"/>
    <w:rsid w:val="003C4D92"/>
    <w:rsid w:val="003C62E9"/>
    <w:rsid w:val="003C6B3C"/>
    <w:rsid w:val="003C76FD"/>
    <w:rsid w:val="003C772A"/>
    <w:rsid w:val="003D0053"/>
    <w:rsid w:val="003D14CB"/>
    <w:rsid w:val="003D3997"/>
    <w:rsid w:val="003D5BF8"/>
    <w:rsid w:val="003D6555"/>
    <w:rsid w:val="003D696D"/>
    <w:rsid w:val="003E0D1A"/>
    <w:rsid w:val="003E17A7"/>
    <w:rsid w:val="003E2B0B"/>
    <w:rsid w:val="003E2D1F"/>
    <w:rsid w:val="003E4A3A"/>
    <w:rsid w:val="003E708C"/>
    <w:rsid w:val="003E7492"/>
    <w:rsid w:val="003E7941"/>
    <w:rsid w:val="003F1410"/>
    <w:rsid w:val="003F1650"/>
    <w:rsid w:val="003F2928"/>
    <w:rsid w:val="003F2DA7"/>
    <w:rsid w:val="003F359C"/>
    <w:rsid w:val="003F528B"/>
    <w:rsid w:val="003F53DB"/>
    <w:rsid w:val="00400296"/>
    <w:rsid w:val="0040048E"/>
    <w:rsid w:val="00400EC9"/>
    <w:rsid w:val="00401636"/>
    <w:rsid w:val="00401838"/>
    <w:rsid w:val="00401F9F"/>
    <w:rsid w:val="00404A3E"/>
    <w:rsid w:val="004130D7"/>
    <w:rsid w:val="0041392D"/>
    <w:rsid w:val="00413D29"/>
    <w:rsid w:val="00414078"/>
    <w:rsid w:val="0041465E"/>
    <w:rsid w:val="00415FF7"/>
    <w:rsid w:val="004168F4"/>
    <w:rsid w:val="00417436"/>
    <w:rsid w:val="004202A2"/>
    <w:rsid w:val="004207A4"/>
    <w:rsid w:val="004227DC"/>
    <w:rsid w:val="004240B4"/>
    <w:rsid w:val="00424D61"/>
    <w:rsid w:val="00430394"/>
    <w:rsid w:val="004304D5"/>
    <w:rsid w:val="004304EF"/>
    <w:rsid w:val="004305BC"/>
    <w:rsid w:val="004327DD"/>
    <w:rsid w:val="00433F9A"/>
    <w:rsid w:val="0043424E"/>
    <w:rsid w:val="0043485E"/>
    <w:rsid w:val="00436EBD"/>
    <w:rsid w:val="00441EA5"/>
    <w:rsid w:val="00442290"/>
    <w:rsid w:val="0044325B"/>
    <w:rsid w:val="00444D3E"/>
    <w:rsid w:val="00447D5A"/>
    <w:rsid w:val="00450A1F"/>
    <w:rsid w:val="004512EF"/>
    <w:rsid w:val="00452DBB"/>
    <w:rsid w:val="0045331D"/>
    <w:rsid w:val="00453E92"/>
    <w:rsid w:val="00454836"/>
    <w:rsid w:val="00454BC8"/>
    <w:rsid w:val="004551D5"/>
    <w:rsid w:val="004561D2"/>
    <w:rsid w:val="00457ADA"/>
    <w:rsid w:val="00461BAC"/>
    <w:rsid w:val="00462313"/>
    <w:rsid w:val="00462A39"/>
    <w:rsid w:val="004631B2"/>
    <w:rsid w:val="0046386D"/>
    <w:rsid w:val="00463A95"/>
    <w:rsid w:val="004664E1"/>
    <w:rsid w:val="00470705"/>
    <w:rsid w:val="00471513"/>
    <w:rsid w:val="00471EEE"/>
    <w:rsid w:val="00472209"/>
    <w:rsid w:val="0047300D"/>
    <w:rsid w:val="004740C9"/>
    <w:rsid w:val="0047444E"/>
    <w:rsid w:val="004774AD"/>
    <w:rsid w:val="00477FE3"/>
    <w:rsid w:val="00481282"/>
    <w:rsid w:val="00481AEC"/>
    <w:rsid w:val="00481C9A"/>
    <w:rsid w:val="0048280B"/>
    <w:rsid w:val="00483A4E"/>
    <w:rsid w:val="00485A95"/>
    <w:rsid w:val="00485E1D"/>
    <w:rsid w:val="00486380"/>
    <w:rsid w:val="00486B38"/>
    <w:rsid w:val="004877AE"/>
    <w:rsid w:val="0049123D"/>
    <w:rsid w:val="00491D6A"/>
    <w:rsid w:val="00492403"/>
    <w:rsid w:val="0049389D"/>
    <w:rsid w:val="0049667C"/>
    <w:rsid w:val="00497F33"/>
    <w:rsid w:val="004A0206"/>
    <w:rsid w:val="004A092B"/>
    <w:rsid w:val="004A0CA0"/>
    <w:rsid w:val="004A213D"/>
    <w:rsid w:val="004A264B"/>
    <w:rsid w:val="004A2B9E"/>
    <w:rsid w:val="004A49DA"/>
    <w:rsid w:val="004A6ADE"/>
    <w:rsid w:val="004B4149"/>
    <w:rsid w:val="004B4A8B"/>
    <w:rsid w:val="004B602E"/>
    <w:rsid w:val="004B76CC"/>
    <w:rsid w:val="004C08A3"/>
    <w:rsid w:val="004C0CBA"/>
    <w:rsid w:val="004C3996"/>
    <w:rsid w:val="004C3D77"/>
    <w:rsid w:val="004C3EA0"/>
    <w:rsid w:val="004C444B"/>
    <w:rsid w:val="004C4DC7"/>
    <w:rsid w:val="004C6496"/>
    <w:rsid w:val="004C64D4"/>
    <w:rsid w:val="004C7FD2"/>
    <w:rsid w:val="004D11E9"/>
    <w:rsid w:val="004D1EBF"/>
    <w:rsid w:val="004D4845"/>
    <w:rsid w:val="004D4A78"/>
    <w:rsid w:val="004D52CD"/>
    <w:rsid w:val="004D68FF"/>
    <w:rsid w:val="004D731E"/>
    <w:rsid w:val="004D7BD4"/>
    <w:rsid w:val="004E2E23"/>
    <w:rsid w:val="004E6631"/>
    <w:rsid w:val="004E742D"/>
    <w:rsid w:val="004E7EA2"/>
    <w:rsid w:val="004F056C"/>
    <w:rsid w:val="004F2506"/>
    <w:rsid w:val="004F4225"/>
    <w:rsid w:val="004F452B"/>
    <w:rsid w:val="005000A5"/>
    <w:rsid w:val="005005D2"/>
    <w:rsid w:val="00500D1D"/>
    <w:rsid w:val="00501318"/>
    <w:rsid w:val="00502005"/>
    <w:rsid w:val="0050395D"/>
    <w:rsid w:val="00504C47"/>
    <w:rsid w:val="00505445"/>
    <w:rsid w:val="005062CA"/>
    <w:rsid w:val="00507E63"/>
    <w:rsid w:val="0051184B"/>
    <w:rsid w:val="005125EA"/>
    <w:rsid w:val="005167F5"/>
    <w:rsid w:val="00516E15"/>
    <w:rsid w:val="005175FB"/>
    <w:rsid w:val="0052099E"/>
    <w:rsid w:val="00522008"/>
    <w:rsid w:val="00522C54"/>
    <w:rsid w:val="00524ADE"/>
    <w:rsid w:val="00527373"/>
    <w:rsid w:val="00527810"/>
    <w:rsid w:val="00527ECE"/>
    <w:rsid w:val="005329D0"/>
    <w:rsid w:val="00535302"/>
    <w:rsid w:val="00536857"/>
    <w:rsid w:val="00537E89"/>
    <w:rsid w:val="00537F43"/>
    <w:rsid w:val="005400E2"/>
    <w:rsid w:val="005419FF"/>
    <w:rsid w:val="005421E0"/>
    <w:rsid w:val="00544FE7"/>
    <w:rsid w:val="00547A25"/>
    <w:rsid w:val="0055094C"/>
    <w:rsid w:val="00552D77"/>
    <w:rsid w:val="00553910"/>
    <w:rsid w:val="00557AAB"/>
    <w:rsid w:val="00560FC6"/>
    <w:rsid w:val="00560FDB"/>
    <w:rsid w:val="00561E43"/>
    <w:rsid w:val="00562B5E"/>
    <w:rsid w:val="0056471D"/>
    <w:rsid w:val="005675CB"/>
    <w:rsid w:val="00573347"/>
    <w:rsid w:val="00574621"/>
    <w:rsid w:val="0057732D"/>
    <w:rsid w:val="00580EE9"/>
    <w:rsid w:val="00581395"/>
    <w:rsid w:val="005817D4"/>
    <w:rsid w:val="0058189E"/>
    <w:rsid w:val="005818B4"/>
    <w:rsid w:val="00583BD1"/>
    <w:rsid w:val="005841C4"/>
    <w:rsid w:val="00584CAA"/>
    <w:rsid w:val="00584F82"/>
    <w:rsid w:val="00585D77"/>
    <w:rsid w:val="00587EB4"/>
    <w:rsid w:val="00590185"/>
    <w:rsid w:val="005906BB"/>
    <w:rsid w:val="00594C11"/>
    <w:rsid w:val="0059511C"/>
    <w:rsid w:val="00595D4E"/>
    <w:rsid w:val="005969FD"/>
    <w:rsid w:val="005A0047"/>
    <w:rsid w:val="005A03E6"/>
    <w:rsid w:val="005A0A42"/>
    <w:rsid w:val="005A0CFB"/>
    <w:rsid w:val="005A2984"/>
    <w:rsid w:val="005A53A6"/>
    <w:rsid w:val="005A5511"/>
    <w:rsid w:val="005A5B9D"/>
    <w:rsid w:val="005A5EF9"/>
    <w:rsid w:val="005A70EA"/>
    <w:rsid w:val="005A7E18"/>
    <w:rsid w:val="005A7F4F"/>
    <w:rsid w:val="005B104D"/>
    <w:rsid w:val="005B1164"/>
    <w:rsid w:val="005B1833"/>
    <w:rsid w:val="005B1F3B"/>
    <w:rsid w:val="005B29E9"/>
    <w:rsid w:val="005B448B"/>
    <w:rsid w:val="005C09CA"/>
    <w:rsid w:val="005C335E"/>
    <w:rsid w:val="005C36B5"/>
    <w:rsid w:val="005C59F8"/>
    <w:rsid w:val="005C741E"/>
    <w:rsid w:val="005C749D"/>
    <w:rsid w:val="005D21D8"/>
    <w:rsid w:val="005D2674"/>
    <w:rsid w:val="005D26A3"/>
    <w:rsid w:val="005D3144"/>
    <w:rsid w:val="005D4897"/>
    <w:rsid w:val="005D6412"/>
    <w:rsid w:val="005D7E80"/>
    <w:rsid w:val="005E021E"/>
    <w:rsid w:val="005E10CC"/>
    <w:rsid w:val="005E2332"/>
    <w:rsid w:val="005E2D3D"/>
    <w:rsid w:val="005E4731"/>
    <w:rsid w:val="005E508F"/>
    <w:rsid w:val="005E7214"/>
    <w:rsid w:val="005E7380"/>
    <w:rsid w:val="005F01C0"/>
    <w:rsid w:val="005F1ABF"/>
    <w:rsid w:val="005F2545"/>
    <w:rsid w:val="005F2A9D"/>
    <w:rsid w:val="005F3C94"/>
    <w:rsid w:val="005F730D"/>
    <w:rsid w:val="005F7C7D"/>
    <w:rsid w:val="0060000D"/>
    <w:rsid w:val="00601061"/>
    <w:rsid w:val="006010A2"/>
    <w:rsid w:val="00601921"/>
    <w:rsid w:val="0060238C"/>
    <w:rsid w:val="00602743"/>
    <w:rsid w:val="00603A51"/>
    <w:rsid w:val="00603CE3"/>
    <w:rsid w:val="00607491"/>
    <w:rsid w:val="00610033"/>
    <w:rsid w:val="006109B0"/>
    <w:rsid w:val="00610AF8"/>
    <w:rsid w:val="006124DC"/>
    <w:rsid w:val="0061362A"/>
    <w:rsid w:val="00614728"/>
    <w:rsid w:val="0061477E"/>
    <w:rsid w:val="006151BB"/>
    <w:rsid w:val="00616825"/>
    <w:rsid w:val="0062202F"/>
    <w:rsid w:val="00622AA9"/>
    <w:rsid w:val="0062306B"/>
    <w:rsid w:val="00623FF3"/>
    <w:rsid w:val="00625681"/>
    <w:rsid w:val="006268C1"/>
    <w:rsid w:val="006276E2"/>
    <w:rsid w:val="00632259"/>
    <w:rsid w:val="006324AB"/>
    <w:rsid w:val="00632E83"/>
    <w:rsid w:val="0063336A"/>
    <w:rsid w:val="00635229"/>
    <w:rsid w:val="00636495"/>
    <w:rsid w:val="00642B1D"/>
    <w:rsid w:val="00642B71"/>
    <w:rsid w:val="006434D2"/>
    <w:rsid w:val="00643666"/>
    <w:rsid w:val="00643778"/>
    <w:rsid w:val="0064508D"/>
    <w:rsid w:val="0064533D"/>
    <w:rsid w:val="006459BF"/>
    <w:rsid w:val="00646F4C"/>
    <w:rsid w:val="00647326"/>
    <w:rsid w:val="00647745"/>
    <w:rsid w:val="00650C92"/>
    <w:rsid w:val="00652F52"/>
    <w:rsid w:val="00654B08"/>
    <w:rsid w:val="00655EE6"/>
    <w:rsid w:val="006574EC"/>
    <w:rsid w:val="00662F29"/>
    <w:rsid w:val="00664259"/>
    <w:rsid w:val="00665F84"/>
    <w:rsid w:val="0066629A"/>
    <w:rsid w:val="00666748"/>
    <w:rsid w:val="0067034C"/>
    <w:rsid w:val="00670AEC"/>
    <w:rsid w:val="006715D7"/>
    <w:rsid w:val="006718F4"/>
    <w:rsid w:val="00671D90"/>
    <w:rsid w:val="0067331D"/>
    <w:rsid w:val="006736A8"/>
    <w:rsid w:val="00673B29"/>
    <w:rsid w:val="00673CF8"/>
    <w:rsid w:val="00674873"/>
    <w:rsid w:val="00675B2A"/>
    <w:rsid w:val="006807A7"/>
    <w:rsid w:val="006809D2"/>
    <w:rsid w:val="006814BC"/>
    <w:rsid w:val="0068188F"/>
    <w:rsid w:val="00681B86"/>
    <w:rsid w:val="00681BEC"/>
    <w:rsid w:val="00682023"/>
    <w:rsid w:val="00683A67"/>
    <w:rsid w:val="006840D1"/>
    <w:rsid w:val="0068543B"/>
    <w:rsid w:val="006856C1"/>
    <w:rsid w:val="00687A01"/>
    <w:rsid w:val="006917E3"/>
    <w:rsid w:val="0069253F"/>
    <w:rsid w:val="006929D8"/>
    <w:rsid w:val="00692D16"/>
    <w:rsid w:val="00693076"/>
    <w:rsid w:val="00693357"/>
    <w:rsid w:val="006934B3"/>
    <w:rsid w:val="006957AB"/>
    <w:rsid w:val="00695B9E"/>
    <w:rsid w:val="006961CE"/>
    <w:rsid w:val="0069635F"/>
    <w:rsid w:val="00696414"/>
    <w:rsid w:val="00696D3F"/>
    <w:rsid w:val="006975A7"/>
    <w:rsid w:val="0069765E"/>
    <w:rsid w:val="006A00A9"/>
    <w:rsid w:val="006A0296"/>
    <w:rsid w:val="006A2552"/>
    <w:rsid w:val="006A2656"/>
    <w:rsid w:val="006A4049"/>
    <w:rsid w:val="006A5A54"/>
    <w:rsid w:val="006A6ADB"/>
    <w:rsid w:val="006A77FC"/>
    <w:rsid w:val="006B1C51"/>
    <w:rsid w:val="006B5523"/>
    <w:rsid w:val="006B56BB"/>
    <w:rsid w:val="006B5C1E"/>
    <w:rsid w:val="006B5EAE"/>
    <w:rsid w:val="006B6D56"/>
    <w:rsid w:val="006C1292"/>
    <w:rsid w:val="006C198A"/>
    <w:rsid w:val="006C1CD2"/>
    <w:rsid w:val="006C1EB1"/>
    <w:rsid w:val="006C29B5"/>
    <w:rsid w:val="006C3479"/>
    <w:rsid w:val="006C3F7C"/>
    <w:rsid w:val="006C4773"/>
    <w:rsid w:val="006C6F1F"/>
    <w:rsid w:val="006D069D"/>
    <w:rsid w:val="006D0C60"/>
    <w:rsid w:val="006D0F4B"/>
    <w:rsid w:val="006D1D85"/>
    <w:rsid w:val="006D2216"/>
    <w:rsid w:val="006D272F"/>
    <w:rsid w:val="006D33AF"/>
    <w:rsid w:val="006D4968"/>
    <w:rsid w:val="006D5EBB"/>
    <w:rsid w:val="006E0397"/>
    <w:rsid w:val="006E1A9B"/>
    <w:rsid w:val="006E48F4"/>
    <w:rsid w:val="006E4EB4"/>
    <w:rsid w:val="006E510C"/>
    <w:rsid w:val="006E5D1E"/>
    <w:rsid w:val="006E5FFB"/>
    <w:rsid w:val="006E6A93"/>
    <w:rsid w:val="006E6E6F"/>
    <w:rsid w:val="006E7A57"/>
    <w:rsid w:val="006F05EC"/>
    <w:rsid w:val="006F0D47"/>
    <w:rsid w:val="006F182C"/>
    <w:rsid w:val="006F216B"/>
    <w:rsid w:val="006F21A6"/>
    <w:rsid w:val="006F38B9"/>
    <w:rsid w:val="006F4C3E"/>
    <w:rsid w:val="006F562F"/>
    <w:rsid w:val="006F5A71"/>
    <w:rsid w:val="006F61B8"/>
    <w:rsid w:val="006F74C7"/>
    <w:rsid w:val="00701BA5"/>
    <w:rsid w:val="007027E6"/>
    <w:rsid w:val="007038FF"/>
    <w:rsid w:val="00704495"/>
    <w:rsid w:val="00704DDC"/>
    <w:rsid w:val="00705A50"/>
    <w:rsid w:val="007100DA"/>
    <w:rsid w:val="00711AE8"/>
    <w:rsid w:val="00712231"/>
    <w:rsid w:val="00713747"/>
    <w:rsid w:val="007140B1"/>
    <w:rsid w:val="007142C6"/>
    <w:rsid w:val="007161A4"/>
    <w:rsid w:val="0071699C"/>
    <w:rsid w:val="00721156"/>
    <w:rsid w:val="00721EB7"/>
    <w:rsid w:val="0072252B"/>
    <w:rsid w:val="00732632"/>
    <w:rsid w:val="00733F31"/>
    <w:rsid w:val="00734750"/>
    <w:rsid w:val="0073480D"/>
    <w:rsid w:val="00735CF1"/>
    <w:rsid w:val="00736072"/>
    <w:rsid w:val="00736BEB"/>
    <w:rsid w:val="00740109"/>
    <w:rsid w:val="00741F92"/>
    <w:rsid w:val="007423C3"/>
    <w:rsid w:val="00743B8D"/>
    <w:rsid w:val="0074425A"/>
    <w:rsid w:val="00750A2B"/>
    <w:rsid w:val="007519CF"/>
    <w:rsid w:val="00752918"/>
    <w:rsid w:val="00752BCA"/>
    <w:rsid w:val="0075458B"/>
    <w:rsid w:val="0075546F"/>
    <w:rsid w:val="0075646F"/>
    <w:rsid w:val="007568E7"/>
    <w:rsid w:val="00762F4F"/>
    <w:rsid w:val="00762F6C"/>
    <w:rsid w:val="00763851"/>
    <w:rsid w:val="00764D69"/>
    <w:rsid w:val="00765148"/>
    <w:rsid w:val="007676D7"/>
    <w:rsid w:val="007679F9"/>
    <w:rsid w:val="00771F0D"/>
    <w:rsid w:val="00772CE0"/>
    <w:rsid w:val="0077434F"/>
    <w:rsid w:val="00774671"/>
    <w:rsid w:val="00775224"/>
    <w:rsid w:val="007761E0"/>
    <w:rsid w:val="007778A6"/>
    <w:rsid w:val="00780348"/>
    <w:rsid w:val="007816DD"/>
    <w:rsid w:val="007817C6"/>
    <w:rsid w:val="00782F56"/>
    <w:rsid w:val="007842F9"/>
    <w:rsid w:val="00785845"/>
    <w:rsid w:val="007876D4"/>
    <w:rsid w:val="00787B76"/>
    <w:rsid w:val="007923B8"/>
    <w:rsid w:val="00792789"/>
    <w:rsid w:val="00794257"/>
    <w:rsid w:val="0079568B"/>
    <w:rsid w:val="0079593C"/>
    <w:rsid w:val="00795FEA"/>
    <w:rsid w:val="007966C7"/>
    <w:rsid w:val="007A026B"/>
    <w:rsid w:val="007A0B8A"/>
    <w:rsid w:val="007A166F"/>
    <w:rsid w:val="007A32F8"/>
    <w:rsid w:val="007A3AC5"/>
    <w:rsid w:val="007A7818"/>
    <w:rsid w:val="007B0C99"/>
    <w:rsid w:val="007B0DBC"/>
    <w:rsid w:val="007B26C8"/>
    <w:rsid w:val="007B4E45"/>
    <w:rsid w:val="007B4FD8"/>
    <w:rsid w:val="007B562B"/>
    <w:rsid w:val="007B59DF"/>
    <w:rsid w:val="007C1E10"/>
    <w:rsid w:val="007C2E82"/>
    <w:rsid w:val="007C4B34"/>
    <w:rsid w:val="007C6654"/>
    <w:rsid w:val="007C76E8"/>
    <w:rsid w:val="007D10E9"/>
    <w:rsid w:val="007D11CC"/>
    <w:rsid w:val="007D2560"/>
    <w:rsid w:val="007D7A11"/>
    <w:rsid w:val="007E0A42"/>
    <w:rsid w:val="007E3F32"/>
    <w:rsid w:val="007E606C"/>
    <w:rsid w:val="007F0F74"/>
    <w:rsid w:val="007F284A"/>
    <w:rsid w:val="007F314F"/>
    <w:rsid w:val="007F46A3"/>
    <w:rsid w:val="007F5362"/>
    <w:rsid w:val="007F6266"/>
    <w:rsid w:val="0080078C"/>
    <w:rsid w:val="00802C80"/>
    <w:rsid w:val="008042FE"/>
    <w:rsid w:val="008045A2"/>
    <w:rsid w:val="00806FBD"/>
    <w:rsid w:val="008105EE"/>
    <w:rsid w:val="00810966"/>
    <w:rsid w:val="008109E0"/>
    <w:rsid w:val="00811221"/>
    <w:rsid w:val="00811B74"/>
    <w:rsid w:val="00811DEF"/>
    <w:rsid w:val="00814191"/>
    <w:rsid w:val="008154B8"/>
    <w:rsid w:val="00820127"/>
    <w:rsid w:val="0082066C"/>
    <w:rsid w:val="00821AF5"/>
    <w:rsid w:val="0082404C"/>
    <w:rsid w:val="008257E1"/>
    <w:rsid w:val="008257F3"/>
    <w:rsid w:val="0082695F"/>
    <w:rsid w:val="00826B6D"/>
    <w:rsid w:val="00827AC9"/>
    <w:rsid w:val="008310BB"/>
    <w:rsid w:val="00831417"/>
    <w:rsid w:val="00832417"/>
    <w:rsid w:val="0083285B"/>
    <w:rsid w:val="00832D7A"/>
    <w:rsid w:val="008357A6"/>
    <w:rsid w:val="00840A24"/>
    <w:rsid w:val="008434B0"/>
    <w:rsid w:val="00846AE4"/>
    <w:rsid w:val="00847BBC"/>
    <w:rsid w:val="00850EB0"/>
    <w:rsid w:val="0085118F"/>
    <w:rsid w:val="00853FED"/>
    <w:rsid w:val="00857695"/>
    <w:rsid w:val="00860109"/>
    <w:rsid w:val="0086336B"/>
    <w:rsid w:val="00863397"/>
    <w:rsid w:val="00865146"/>
    <w:rsid w:val="0086796E"/>
    <w:rsid w:val="00871104"/>
    <w:rsid w:val="0087441E"/>
    <w:rsid w:val="00876263"/>
    <w:rsid w:val="00876429"/>
    <w:rsid w:val="00876440"/>
    <w:rsid w:val="008768D1"/>
    <w:rsid w:val="00877957"/>
    <w:rsid w:val="0088037E"/>
    <w:rsid w:val="008814FC"/>
    <w:rsid w:val="00882CCF"/>
    <w:rsid w:val="008855E8"/>
    <w:rsid w:val="0088781D"/>
    <w:rsid w:val="008901E4"/>
    <w:rsid w:val="00890E9E"/>
    <w:rsid w:val="008912C6"/>
    <w:rsid w:val="00891399"/>
    <w:rsid w:val="00891769"/>
    <w:rsid w:val="00895269"/>
    <w:rsid w:val="00895AB9"/>
    <w:rsid w:val="008968D7"/>
    <w:rsid w:val="008A1C42"/>
    <w:rsid w:val="008A1DA3"/>
    <w:rsid w:val="008A4287"/>
    <w:rsid w:val="008A47DB"/>
    <w:rsid w:val="008A52A6"/>
    <w:rsid w:val="008A6383"/>
    <w:rsid w:val="008A7F61"/>
    <w:rsid w:val="008B1DCC"/>
    <w:rsid w:val="008B29AE"/>
    <w:rsid w:val="008B33A5"/>
    <w:rsid w:val="008B41C3"/>
    <w:rsid w:val="008C1575"/>
    <w:rsid w:val="008C2059"/>
    <w:rsid w:val="008C3958"/>
    <w:rsid w:val="008C42AB"/>
    <w:rsid w:val="008C47FF"/>
    <w:rsid w:val="008C561A"/>
    <w:rsid w:val="008D25DB"/>
    <w:rsid w:val="008D2D3B"/>
    <w:rsid w:val="008D360A"/>
    <w:rsid w:val="008D382E"/>
    <w:rsid w:val="008D63B0"/>
    <w:rsid w:val="008D6A0D"/>
    <w:rsid w:val="008D6DF0"/>
    <w:rsid w:val="008E0248"/>
    <w:rsid w:val="008E46C4"/>
    <w:rsid w:val="008E4A2C"/>
    <w:rsid w:val="008E67E4"/>
    <w:rsid w:val="008E7726"/>
    <w:rsid w:val="008F015B"/>
    <w:rsid w:val="008F12A3"/>
    <w:rsid w:val="008F4073"/>
    <w:rsid w:val="009010C9"/>
    <w:rsid w:val="009027F6"/>
    <w:rsid w:val="00903382"/>
    <w:rsid w:val="009033C2"/>
    <w:rsid w:val="009058C6"/>
    <w:rsid w:val="00905978"/>
    <w:rsid w:val="00905AEE"/>
    <w:rsid w:val="00905E7C"/>
    <w:rsid w:val="00906C3E"/>
    <w:rsid w:val="00906F19"/>
    <w:rsid w:val="00910467"/>
    <w:rsid w:val="009138C7"/>
    <w:rsid w:val="009162B0"/>
    <w:rsid w:val="009164C8"/>
    <w:rsid w:val="00916896"/>
    <w:rsid w:val="009170E5"/>
    <w:rsid w:val="009172C8"/>
    <w:rsid w:val="009252ED"/>
    <w:rsid w:val="009271E7"/>
    <w:rsid w:val="0092731A"/>
    <w:rsid w:val="00930D0F"/>
    <w:rsid w:val="00932CDC"/>
    <w:rsid w:val="0093764C"/>
    <w:rsid w:val="00937B83"/>
    <w:rsid w:val="00941FC4"/>
    <w:rsid w:val="00942606"/>
    <w:rsid w:val="00943780"/>
    <w:rsid w:val="009437D1"/>
    <w:rsid w:val="009502C4"/>
    <w:rsid w:val="00950D9C"/>
    <w:rsid w:val="00951094"/>
    <w:rsid w:val="00953888"/>
    <w:rsid w:val="00954C74"/>
    <w:rsid w:val="009550C4"/>
    <w:rsid w:val="009552F7"/>
    <w:rsid w:val="0095670A"/>
    <w:rsid w:val="009608ED"/>
    <w:rsid w:val="0096292E"/>
    <w:rsid w:val="00963F20"/>
    <w:rsid w:val="00964230"/>
    <w:rsid w:val="00965D1A"/>
    <w:rsid w:val="00966A03"/>
    <w:rsid w:val="00967E60"/>
    <w:rsid w:val="00972A4D"/>
    <w:rsid w:val="00974DD6"/>
    <w:rsid w:val="00974EB0"/>
    <w:rsid w:val="00975386"/>
    <w:rsid w:val="0097577D"/>
    <w:rsid w:val="009771C8"/>
    <w:rsid w:val="009778E8"/>
    <w:rsid w:val="00981B03"/>
    <w:rsid w:val="009820FD"/>
    <w:rsid w:val="0098329E"/>
    <w:rsid w:val="00983819"/>
    <w:rsid w:val="009845E1"/>
    <w:rsid w:val="00984B57"/>
    <w:rsid w:val="00984EE4"/>
    <w:rsid w:val="00985980"/>
    <w:rsid w:val="00985CE0"/>
    <w:rsid w:val="00987FA1"/>
    <w:rsid w:val="00987FBC"/>
    <w:rsid w:val="00990117"/>
    <w:rsid w:val="009915FE"/>
    <w:rsid w:val="0099168F"/>
    <w:rsid w:val="00993825"/>
    <w:rsid w:val="009938B0"/>
    <w:rsid w:val="00994B9B"/>
    <w:rsid w:val="00994BEA"/>
    <w:rsid w:val="00996F6E"/>
    <w:rsid w:val="009979E3"/>
    <w:rsid w:val="00997D25"/>
    <w:rsid w:val="009A0CBA"/>
    <w:rsid w:val="009A12C2"/>
    <w:rsid w:val="009A3A12"/>
    <w:rsid w:val="009A44D9"/>
    <w:rsid w:val="009A59BE"/>
    <w:rsid w:val="009A6371"/>
    <w:rsid w:val="009A7DE2"/>
    <w:rsid w:val="009B19D6"/>
    <w:rsid w:val="009B1B56"/>
    <w:rsid w:val="009B1CF4"/>
    <w:rsid w:val="009B3CB1"/>
    <w:rsid w:val="009B5230"/>
    <w:rsid w:val="009B54E5"/>
    <w:rsid w:val="009B5525"/>
    <w:rsid w:val="009B562D"/>
    <w:rsid w:val="009B5ECE"/>
    <w:rsid w:val="009B6BFA"/>
    <w:rsid w:val="009B6D53"/>
    <w:rsid w:val="009C0AD2"/>
    <w:rsid w:val="009C1061"/>
    <w:rsid w:val="009C11F1"/>
    <w:rsid w:val="009C18EF"/>
    <w:rsid w:val="009C28F9"/>
    <w:rsid w:val="009C294E"/>
    <w:rsid w:val="009C499E"/>
    <w:rsid w:val="009C7092"/>
    <w:rsid w:val="009D09F1"/>
    <w:rsid w:val="009D0B65"/>
    <w:rsid w:val="009D1718"/>
    <w:rsid w:val="009D2443"/>
    <w:rsid w:val="009D3782"/>
    <w:rsid w:val="009D4377"/>
    <w:rsid w:val="009D633A"/>
    <w:rsid w:val="009D7578"/>
    <w:rsid w:val="009D75E4"/>
    <w:rsid w:val="009E0F7E"/>
    <w:rsid w:val="009E110E"/>
    <w:rsid w:val="009E355F"/>
    <w:rsid w:val="009E4C10"/>
    <w:rsid w:val="009E5D78"/>
    <w:rsid w:val="009E759E"/>
    <w:rsid w:val="009F0212"/>
    <w:rsid w:val="009F1722"/>
    <w:rsid w:val="009F2E20"/>
    <w:rsid w:val="009F374F"/>
    <w:rsid w:val="009F4A7A"/>
    <w:rsid w:val="009F6730"/>
    <w:rsid w:val="00A0144D"/>
    <w:rsid w:val="00A0225E"/>
    <w:rsid w:val="00A041A7"/>
    <w:rsid w:val="00A041E5"/>
    <w:rsid w:val="00A053E3"/>
    <w:rsid w:val="00A0720D"/>
    <w:rsid w:val="00A07CBD"/>
    <w:rsid w:val="00A07CED"/>
    <w:rsid w:val="00A12269"/>
    <w:rsid w:val="00A15922"/>
    <w:rsid w:val="00A15951"/>
    <w:rsid w:val="00A2066A"/>
    <w:rsid w:val="00A20EBE"/>
    <w:rsid w:val="00A21552"/>
    <w:rsid w:val="00A2168F"/>
    <w:rsid w:val="00A2298F"/>
    <w:rsid w:val="00A233CC"/>
    <w:rsid w:val="00A248DE"/>
    <w:rsid w:val="00A249F6"/>
    <w:rsid w:val="00A25DED"/>
    <w:rsid w:val="00A267F7"/>
    <w:rsid w:val="00A26876"/>
    <w:rsid w:val="00A30577"/>
    <w:rsid w:val="00A37A0A"/>
    <w:rsid w:val="00A40790"/>
    <w:rsid w:val="00A40E1B"/>
    <w:rsid w:val="00A41678"/>
    <w:rsid w:val="00A41CD0"/>
    <w:rsid w:val="00A4230E"/>
    <w:rsid w:val="00A426F5"/>
    <w:rsid w:val="00A47F1D"/>
    <w:rsid w:val="00A508BB"/>
    <w:rsid w:val="00A51243"/>
    <w:rsid w:val="00A54279"/>
    <w:rsid w:val="00A546FC"/>
    <w:rsid w:val="00A54C60"/>
    <w:rsid w:val="00A60E69"/>
    <w:rsid w:val="00A62732"/>
    <w:rsid w:val="00A627B0"/>
    <w:rsid w:val="00A62F5D"/>
    <w:rsid w:val="00A637E1"/>
    <w:rsid w:val="00A65ACD"/>
    <w:rsid w:val="00A66B3A"/>
    <w:rsid w:val="00A67B64"/>
    <w:rsid w:val="00A71429"/>
    <w:rsid w:val="00A72A32"/>
    <w:rsid w:val="00A760C8"/>
    <w:rsid w:val="00A76388"/>
    <w:rsid w:val="00A767E7"/>
    <w:rsid w:val="00A769C1"/>
    <w:rsid w:val="00A81307"/>
    <w:rsid w:val="00A8284A"/>
    <w:rsid w:val="00A84042"/>
    <w:rsid w:val="00A86441"/>
    <w:rsid w:val="00A870FD"/>
    <w:rsid w:val="00A876D8"/>
    <w:rsid w:val="00A879D3"/>
    <w:rsid w:val="00A87FEE"/>
    <w:rsid w:val="00A911D8"/>
    <w:rsid w:val="00A93E73"/>
    <w:rsid w:val="00A95692"/>
    <w:rsid w:val="00A95A08"/>
    <w:rsid w:val="00A9693B"/>
    <w:rsid w:val="00AA0F12"/>
    <w:rsid w:val="00AA1459"/>
    <w:rsid w:val="00AA28F0"/>
    <w:rsid w:val="00AA39FA"/>
    <w:rsid w:val="00AA4CBC"/>
    <w:rsid w:val="00AA6197"/>
    <w:rsid w:val="00AA66A2"/>
    <w:rsid w:val="00AA7349"/>
    <w:rsid w:val="00AB11AE"/>
    <w:rsid w:val="00AB21E6"/>
    <w:rsid w:val="00AB2B29"/>
    <w:rsid w:val="00AB369F"/>
    <w:rsid w:val="00AB4467"/>
    <w:rsid w:val="00AB48A3"/>
    <w:rsid w:val="00AB4E34"/>
    <w:rsid w:val="00AB5558"/>
    <w:rsid w:val="00AB5F75"/>
    <w:rsid w:val="00AC0FE1"/>
    <w:rsid w:val="00AC2AE6"/>
    <w:rsid w:val="00AC3775"/>
    <w:rsid w:val="00AC3EB0"/>
    <w:rsid w:val="00AC453B"/>
    <w:rsid w:val="00AC4C31"/>
    <w:rsid w:val="00AC65E6"/>
    <w:rsid w:val="00AD1489"/>
    <w:rsid w:val="00AD32EE"/>
    <w:rsid w:val="00AD585E"/>
    <w:rsid w:val="00AD5A96"/>
    <w:rsid w:val="00AD60F0"/>
    <w:rsid w:val="00AD7671"/>
    <w:rsid w:val="00AD77DE"/>
    <w:rsid w:val="00AE1891"/>
    <w:rsid w:val="00AE34B7"/>
    <w:rsid w:val="00AE37F1"/>
    <w:rsid w:val="00AE384E"/>
    <w:rsid w:val="00AE6DB6"/>
    <w:rsid w:val="00AF0F6F"/>
    <w:rsid w:val="00AF10C8"/>
    <w:rsid w:val="00AF1471"/>
    <w:rsid w:val="00AF201C"/>
    <w:rsid w:val="00AF275C"/>
    <w:rsid w:val="00AF2A38"/>
    <w:rsid w:val="00AF4D08"/>
    <w:rsid w:val="00AF5B0B"/>
    <w:rsid w:val="00AF7513"/>
    <w:rsid w:val="00AF76DF"/>
    <w:rsid w:val="00B005C3"/>
    <w:rsid w:val="00B0323A"/>
    <w:rsid w:val="00B0339E"/>
    <w:rsid w:val="00B03647"/>
    <w:rsid w:val="00B03A43"/>
    <w:rsid w:val="00B068AD"/>
    <w:rsid w:val="00B07425"/>
    <w:rsid w:val="00B10DB7"/>
    <w:rsid w:val="00B11272"/>
    <w:rsid w:val="00B11A3C"/>
    <w:rsid w:val="00B16F15"/>
    <w:rsid w:val="00B16F41"/>
    <w:rsid w:val="00B17451"/>
    <w:rsid w:val="00B17736"/>
    <w:rsid w:val="00B17D8C"/>
    <w:rsid w:val="00B2062B"/>
    <w:rsid w:val="00B22DCC"/>
    <w:rsid w:val="00B22E09"/>
    <w:rsid w:val="00B22FB9"/>
    <w:rsid w:val="00B23345"/>
    <w:rsid w:val="00B25293"/>
    <w:rsid w:val="00B257BE"/>
    <w:rsid w:val="00B257E1"/>
    <w:rsid w:val="00B353D3"/>
    <w:rsid w:val="00B36F24"/>
    <w:rsid w:val="00B37D9B"/>
    <w:rsid w:val="00B40A0E"/>
    <w:rsid w:val="00B413E6"/>
    <w:rsid w:val="00B424F5"/>
    <w:rsid w:val="00B44D99"/>
    <w:rsid w:val="00B45C1A"/>
    <w:rsid w:val="00B4680F"/>
    <w:rsid w:val="00B51B68"/>
    <w:rsid w:val="00B527D6"/>
    <w:rsid w:val="00B5322F"/>
    <w:rsid w:val="00B5373E"/>
    <w:rsid w:val="00B553CE"/>
    <w:rsid w:val="00B55920"/>
    <w:rsid w:val="00B56AB2"/>
    <w:rsid w:val="00B56C61"/>
    <w:rsid w:val="00B571B2"/>
    <w:rsid w:val="00B57A88"/>
    <w:rsid w:val="00B6009C"/>
    <w:rsid w:val="00B63095"/>
    <w:rsid w:val="00B67F0B"/>
    <w:rsid w:val="00B71225"/>
    <w:rsid w:val="00B71BFC"/>
    <w:rsid w:val="00B72FFE"/>
    <w:rsid w:val="00B739CB"/>
    <w:rsid w:val="00B73F08"/>
    <w:rsid w:val="00B76A76"/>
    <w:rsid w:val="00B76CB5"/>
    <w:rsid w:val="00B773C9"/>
    <w:rsid w:val="00B77DFC"/>
    <w:rsid w:val="00B77EED"/>
    <w:rsid w:val="00B81351"/>
    <w:rsid w:val="00B82459"/>
    <w:rsid w:val="00B824D2"/>
    <w:rsid w:val="00B834D4"/>
    <w:rsid w:val="00B83E2C"/>
    <w:rsid w:val="00B85355"/>
    <w:rsid w:val="00B85443"/>
    <w:rsid w:val="00B865BF"/>
    <w:rsid w:val="00B908E2"/>
    <w:rsid w:val="00B9114F"/>
    <w:rsid w:val="00B91970"/>
    <w:rsid w:val="00B93346"/>
    <w:rsid w:val="00B94711"/>
    <w:rsid w:val="00B94B48"/>
    <w:rsid w:val="00B94FBA"/>
    <w:rsid w:val="00B94FDD"/>
    <w:rsid w:val="00B9769D"/>
    <w:rsid w:val="00BA00B7"/>
    <w:rsid w:val="00BA1909"/>
    <w:rsid w:val="00BA2101"/>
    <w:rsid w:val="00BA2266"/>
    <w:rsid w:val="00BA2B3A"/>
    <w:rsid w:val="00BA363A"/>
    <w:rsid w:val="00BA4873"/>
    <w:rsid w:val="00BA51CE"/>
    <w:rsid w:val="00BA5721"/>
    <w:rsid w:val="00BA680E"/>
    <w:rsid w:val="00BA6957"/>
    <w:rsid w:val="00BA6CB4"/>
    <w:rsid w:val="00BA7C3D"/>
    <w:rsid w:val="00BB41BD"/>
    <w:rsid w:val="00BB5A6E"/>
    <w:rsid w:val="00BB5C23"/>
    <w:rsid w:val="00BB7545"/>
    <w:rsid w:val="00BC0887"/>
    <w:rsid w:val="00BC0BC6"/>
    <w:rsid w:val="00BC187C"/>
    <w:rsid w:val="00BC6908"/>
    <w:rsid w:val="00BC7C96"/>
    <w:rsid w:val="00BD04FA"/>
    <w:rsid w:val="00BD1D52"/>
    <w:rsid w:val="00BD2074"/>
    <w:rsid w:val="00BD3DF9"/>
    <w:rsid w:val="00BD5DE6"/>
    <w:rsid w:val="00BD6313"/>
    <w:rsid w:val="00BD7152"/>
    <w:rsid w:val="00BE0FF6"/>
    <w:rsid w:val="00BE16FE"/>
    <w:rsid w:val="00BE4329"/>
    <w:rsid w:val="00BE4891"/>
    <w:rsid w:val="00BE6F71"/>
    <w:rsid w:val="00BE74B8"/>
    <w:rsid w:val="00BF05B5"/>
    <w:rsid w:val="00BF1175"/>
    <w:rsid w:val="00BF1420"/>
    <w:rsid w:val="00BF161D"/>
    <w:rsid w:val="00BF1766"/>
    <w:rsid w:val="00BF27E7"/>
    <w:rsid w:val="00BF4A6D"/>
    <w:rsid w:val="00BF4B0E"/>
    <w:rsid w:val="00BF5B34"/>
    <w:rsid w:val="00BF65BF"/>
    <w:rsid w:val="00C01F21"/>
    <w:rsid w:val="00C03C7E"/>
    <w:rsid w:val="00C05759"/>
    <w:rsid w:val="00C05DB9"/>
    <w:rsid w:val="00C06CA3"/>
    <w:rsid w:val="00C100CE"/>
    <w:rsid w:val="00C104C5"/>
    <w:rsid w:val="00C10996"/>
    <w:rsid w:val="00C11B53"/>
    <w:rsid w:val="00C1208E"/>
    <w:rsid w:val="00C12DC7"/>
    <w:rsid w:val="00C12DFE"/>
    <w:rsid w:val="00C1306C"/>
    <w:rsid w:val="00C14387"/>
    <w:rsid w:val="00C14C5E"/>
    <w:rsid w:val="00C14F48"/>
    <w:rsid w:val="00C1544A"/>
    <w:rsid w:val="00C154E3"/>
    <w:rsid w:val="00C20B4B"/>
    <w:rsid w:val="00C21244"/>
    <w:rsid w:val="00C246E4"/>
    <w:rsid w:val="00C24B4A"/>
    <w:rsid w:val="00C24C45"/>
    <w:rsid w:val="00C25B48"/>
    <w:rsid w:val="00C27056"/>
    <w:rsid w:val="00C276EF"/>
    <w:rsid w:val="00C27AF5"/>
    <w:rsid w:val="00C30509"/>
    <w:rsid w:val="00C30C01"/>
    <w:rsid w:val="00C3251D"/>
    <w:rsid w:val="00C343C4"/>
    <w:rsid w:val="00C364A9"/>
    <w:rsid w:val="00C405A8"/>
    <w:rsid w:val="00C40F1D"/>
    <w:rsid w:val="00C41F5C"/>
    <w:rsid w:val="00C42377"/>
    <w:rsid w:val="00C43545"/>
    <w:rsid w:val="00C5382D"/>
    <w:rsid w:val="00C54E66"/>
    <w:rsid w:val="00C54FFD"/>
    <w:rsid w:val="00C55A45"/>
    <w:rsid w:val="00C5693F"/>
    <w:rsid w:val="00C662CA"/>
    <w:rsid w:val="00C66487"/>
    <w:rsid w:val="00C66A5F"/>
    <w:rsid w:val="00C66EBA"/>
    <w:rsid w:val="00C7027D"/>
    <w:rsid w:val="00C70727"/>
    <w:rsid w:val="00C71163"/>
    <w:rsid w:val="00C7143B"/>
    <w:rsid w:val="00C7313A"/>
    <w:rsid w:val="00C736EA"/>
    <w:rsid w:val="00C75099"/>
    <w:rsid w:val="00C7565E"/>
    <w:rsid w:val="00C7775C"/>
    <w:rsid w:val="00C8061B"/>
    <w:rsid w:val="00C8197B"/>
    <w:rsid w:val="00C83C36"/>
    <w:rsid w:val="00C857E8"/>
    <w:rsid w:val="00C87B9A"/>
    <w:rsid w:val="00C90BF1"/>
    <w:rsid w:val="00C93224"/>
    <w:rsid w:val="00C93F8B"/>
    <w:rsid w:val="00C94053"/>
    <w:rsid w:val="00C973AB"/>
    <w:rsid w:val="00CA0236"/>
    <w:rsid w:val="00CA0BE1"/>
    <w:rsid w:val="00CA2A56"/>
    <w:rsid w:val="00CA368C"/>
    <w:rsid w:val="00CA36C9"/>
    <w:rsid w:val="00CA4042"/>
    <w:rsid w:val="00CA704B"/>
    <w:rsid w:val="00CA7A7C"/>
    <w:rsid w:val="00CB013F"/>
    <w:rsid w:val="00CB0A5C"/>
    <w:rsid w:val="00CB38AE"/>
    <w:rsid w:val="00CB4C2D"/>
    <w:rsid w:val="00CB5273"/>
    <w:rsid w:val="00CB54E4"/>
    <w:rsid w:val="00CB7E0C"/>
    <w:rsid w:val="00CC024C"/>
    <w:rsid w:val="00CC0584"/>
    <w:rsid w:val="00CC0698"/>
    <w:rsid w:val="00CC0759"/>
    <w:rsid w:val="00CC119F"/>
    <w:rsid w:val="00CC1DD6"/>
    <w:rsid w:val="00CC2E81"/>
    <w:rsid w:val="00CC37F1"/>
    <w:rsid w:val="00CC3C6B"/>
    <w:rsid w:val="00CC3F3A"/>
    <w:rsid w:val="00CC411A"/>
    <w:rsid w:val="00CC4A26"/>
    <w:rsid w:val="00CC6D45"/>
    <w:rsid w:val="00CD0287"/>
    <w:rsid w:val="00CD10D6"/>
    <w:rsid w:val="00CD2E7B"/>
    <w:rsid w:val="00CD4CFA"/>
    <w:rsid w:val="00CD5528"/>
    <w:rsid w:val="00CD70E9"/>
    <w:rsid w:val="00CE0E34"/>
    <w:rsid w:val="00CE2D13"/>
    <w:rsid w:val="00CE3E00"/>
    <w:rsid w:val="00CE4AEC"/>
    <w:rsid w:val="00CE50BB"/>
    <w:rsid w:val="00CE51D6"/>
    <w:rsid w:val="00CE5ED6"/>
    <w:rsid w:val="00CE6CE0"/>
    <w:rsid w:val="00CE6F86"/>
    <w:rsid w:val="00CE7D8E"/>
    <w:rsid w:val="00CF1BDB"/>
    <w:rsid w:val="00CF2F57"/>
    <w:rsid w:val="00D013AA"/>
    <w:rsid w:val="00D01732"/>
    <w:rsid w:val="00D01BCF"/>
    <w:rsid w:val="00D0302F"/>
    <w:rsid w:val="00D03F9D"/>
    <w:rsid w:val="00D04AAC"/>
    <w:rsid w:val="00D0610F"/>
    <w:rsid w:val="00D0626E"/>
    <w:rsid w:val="00D0650E"/>
    <w:rsid w:val="00D07CF4"/>
    <w:rsid w:val="00D10295"/>
    <w:rsid w:val="00D13BA8"/>
    <w:rsid w:val="00D209B0"/>
    <w:rsid w:val="00D216E0"/>
    <w:rsid w:val="00D219D2"/>
    <w:rsid w:val="00D24FEE"/>
    <w:rsid w:val="00D25038"/>
    <w:rsid w:val="00D265B4"/>
    <w:rsid w:val="00D272D2"/>
    <w:rsid w:val="00D31C18"/>
    <w:rsid w:val="00D31E11"/>
    <w:rsid w:val="00D3203F"/>
    <w:rsid w:val="00D348B0"/>
    <w:rsid w:val="00D35497"/>
    <w:rsid w:val="00D356EE"/>
    <w:rsid w:val="00D35728"/>
    <w:rsid w:val="00D419A1"/>
    <w:rsid w:val="00D41C2F"/>
    <w:rsid w:val="00D41F7F"/>
    <w:rsid w:val="00D42FDA"/>
    <w:rsid w:val="00D4358B"/>
    <w:rsid w:val="00D449E4"/>
    <w:rsid w:val="00D44A46"/>
    <w:rsid w:val="00D44FC2"/>
    <w:rsid w:val="00D46339"/>
    <w:rsid w:val="00D46F4D"/>
    <w:rsid w:val="00D4758D"/>
    <w:rsid w:val="00D5195E"/>
    <w:rsid w:val="00D526E8"/>
    <w:rsid w:val="00D52A0A"/>
    <w:rsid w:val="00D533A7"/>
    <w:rsid w:val="00D54650"/>
    <w:rsid w:val="00D5513E"/>
    <w:rsid w:val="00D5620D"/>
    <w:rsid w:val="00D56A87"/>
    <w:rsid w:val="00D57BB2"/>
    <w:rsid w:val="00D60C59"/>
    <w:rsid w:val="00D62F71"/>
    <w:rsid w:val="00D63EC2"/>
    <w:rsid w:val="00D66EAC"/>
    <w:rsid w:val="00D67582"/>
    <w:rsid w:val="00D7053D"/>
    <w:rsid w:val="00D72D6A"/>
    <w:rsid w:val="00D72FCC"/>
    <w:rsid w:val="00D72FD2"/>
    <w:rsid w:val="00D73535"/>
    <w:rsid w:val="00D7412D"/>
    <w:rsid w:val="00D755F9"/>
    <w:rsid w:val="00D75C83"/>
    <w:rsid w:val="00D77286"/>
    <w:rsid w:val="00D81C31"/>
    <w:rsid w:val="00D82803"/>
    <w:rsid w:val="00D8481B"/>
    <w:rsid w:val="00D84EE3"/>
    <w:rsid w:val="00D865A8"/>
    <w:rsid w:val="00D86976"/>
    <w:rsid w:val="00D9027D"/>
    <w:rsid w:val="00D907C1"/>
    <w:rsid w:val="00D909C0"/>
    <w:rsid w:val="00D918E0"/>
    <w:rsid w:val="00D97A86"/>
    <w:rsid w:val="00DA07A4"/>
    <w:rsid w:val="00DA3037"/>
    <w:rsid w:val="00DA5315"/>
    <w:rsid w:val="00DA6BC7"/>
    <w:rsid w:val="00DB084C"/>
    <w:rsid w:val="00DB0AC1"/>
    <w:rsid w:val="00DB1522"/>
    <w:rsid w:val="00DB1F6D"/>
    <w:rsid w:val="00DB28A7"/>
    <w:rsid w:val="00DB2FCC"/>
    <w:rsid w:val="00DB4D12"/>
    <w:rsid w:val="00DB6695"/>
    <w:rsid w:val="00DC0AA5"/>
    <w:rsid w:val="00DC0BF3"/>
    <w:rsid w:val="00DC12EF"/>
    <w:rsid w:val="00DC2882"/>
    <w:rsid w:val="00DC2B16"/>
    <w:rsid w:val="00DC3282"/>
    <w:rsid w:val="00DC59ED"/>
    <w:rsid w:val="00DC6A64"/>
    <w:rsid w:val="00DC6B10"/>
    <w:rsid w:val="00DD05BD"/>
    <w:rsid w:val="00DD63D0"/>
    <w:rsid w:val="00DD6546"/>
    <w:rsid w:val="00DE072F"/>
    <w:rsid w:val="00DE10DB"/>
    <w:rsid w:val="00DE27C4"/>
    <w:rsid w:val="00DE3EF9"/>
    <w:rsid w:val="00DE595A"/>
    <w:rsid w:val="00DE5A7F"/>
    <w:rsid w:val="00DE627D"/>
    <w:rsid w:val="00DF07E1"/>
    <w:rsid w:val="00DF3D7C"/>
    <w:rsid w:val="00DF56B9"/>
    <w:rsid w:val="00DF7C34"/>
    <w:rsid w:val="00DF7E47"/>
    <w:rsid w:val="00E006CF"/>
    <w:rsid w:val="00E0172A"/>
    <w:rsid w:val="00E0185C"/>
    <w:rsid w:val="00E02F55"/>
    <w:rsid w:val="00E066F8"/>
    <w:rsid w:val="00E07BC5"/>
    <w:rsid w:val="00E10633"/>
    <w:rsid w:val="00E130AF"/>
    <w:rsid w:val="00E20ED6"/>
    <w:rsid w:val="00E21553"/>
    <w:rsid w:val="00E22479"/>
    <w:rsid w:val="00E22823"/>
    <w:rsid w:val="00E250A0"/>
    <w:rsid w:val="00E316C4"/>
    <w:rsid w:val="00E31BF7"/>
    <w:rsid w:val="00E3270E"/>
    <w:rsid w:val="00E327A9"/>
    <w:rsid w:val="00E337EF"/>
    <w:rsid w:val="00E341FB"/>
    <w:rsid w:val="00E35E77"/>
    <w:rsid w:val="00E401B8"/>
    <w:rsid w:val="00E4078F"/>
    <w:rsid w:val="00E40A8D"/>
    <w:rsid w:val="00E430EF"/>
    <w:rsid w:val="00E44610"/>
    <w:rsid w:val="00E4481C"/>
    <w:rsid w:val="00E450C9"/>
    <w:rsid w:val="00E46914"/>
    <w:rsid w:val="00E50DD7"/>
    <w:rsid w:val="00E529C7"/>
    <w:rsid w:val="00E52C2D"/>
    <w:rsid w:val="00E53601"/>
    <w:rsid w:val="00E53EBF"/>
    <w:rsid w:val="00E54DAB"/>
    <w:rsid w:val="00E55555"/>
    <w:rsid w:val="00E569F8"/>
    <w:rsid w:val="00E571C8"/>
    <w:rsid w:val="00E57554"/>
    <w:rsid w:val="00E57E68"/>
    <w:rsid w:val="00E62310"/>
    <w:rsid w:val="00E62FF0"/>
    <w:rsid w:val="00E642DA"/>
    <w:rsid w:val="00E6449B"/>
    <w:rsid w:val="00E644F8"/>
    <w:rsid w:val="00E64823"/>
    <w:rsid w:val="00E64A77"/>
    <w:rsid w:val="00E65062"/>
    <w:rsid w:val="00E65384"/>
    <w:rsid w:val="00E65F6B"/>
    <w:rsid w:val="00E66508"/>
    <w:rsid w:val="00E66697"/>
    <w:rsid w:val="00E66A3A"/>
    <w:rsid w:val="00E67C9A"/>
    <w:rsid w:val="00E67DFF"/>
    <w:rsid w:val="00E7027A"/>
    <w:rsid w:val="00E73932"/>
    <w:rsid w:val="00E746D7"/>
    <w:rsid w:val="00E74731"/>
    <w:rsid w:val="00E75DCF"/>
    <w:rsid w:val="00E769C5"/>
    <w:rsid w:val="00E77737"/>
    <w:rsid w:val="00E802CB"/>
    <w:rsid w:val="00E80B02"/>
    <w:rsid w:val="00E80B91"/>
    <w:rsid w:val="00E811FC"/>
    <w:rsid w:val="00E81866"/>
    <w:rsid w:val="00E82367"/>
    <w:rsid w:val="00E84715"/>
    <w:rsid w:val="00E85197"/>
    <w:rsid w:val="00E8776A"/>
    <w:rsid w:val="00E87C9A"/>
    <w:rsid w:val="00E9017D"/>
    <w:rsid w:val="00E945BC"/>
    <w:rsid w:val="00E960D4"/>
    <w:rsid w:val="00EA1DA9"/>
    <w:rsid w:val="00EA37E5"/>
    <w:rsid w:val="00EA3C09"/>
    <w:rsid w:val="00EA3F4D"/>
    <w:rsid w:val="00EA4166"/>
    <w:rsid w:val="00EA4185"/>
    <w:rsid w:val="00EA4B46"/>
    <w:rsid w:val="00EA5D7D"/>
    <w:rsid w:val="00EB143B"/>
    <w:rsid w:val="00EB2024"/>
    <w:rsid w:val="00EB66E3"/>
    <w:rsid w:val="00EC123D"/>
    <w:rsid w:val="00EC2C2A"/>
    <w:rsid w:val="00EC4BFA"/>
    <w:rsid w:val="00EC531A"/>
    <w:rsid w:val="00EC56D1"/>
    <w:rsid w:val="00EC749C"/>
    <w:rsid w:val="00ED0CA5"/>
    <w:rsid w:val="00ED0D82"/>
    <w:rsid w:val="00ED2071"/>
    <w:rsid w:val="00ED20A4"/>
    <w:rsid w:val="00ED32AE"/>
    <w:rsid w:val="00ED3553"/>
    <w:rsid w:val="00ED49CC"/>
    <w:rsid w:val="00ED785C"/>
    <w:rsid w:val="00EE007C"/>
    <w:rsid w:val="00EE0C80"/>
    <w:rsid w:val="00EE1B18"/>
    <w:rsid w:val="00EE1F44"/>
    <w:rsid w:val="00EE3252"/>
    <w:rsid w:val="00EE3D74"/>
    <w:rsid w:val="00EE50C8"/>
    <w:rsid w:val="00EE54EB"/>
    <w:rsid w:val="00EE5C7A"/>
    <w:rsid w:val="00EE5F4C"/>
    <w:rsid w:val="00EE60DB"/>
    <w:rsid w:val="00EE7855"/>
    <w:rsid w:val="00EF1B25"/>
    <w:rsid w:val="00EF22F5"/>
    <w:rsid w:val="00EF37F8"/>
    <w:rsid w:val="00EF38DB"/>
    <w:rsid w:val="00EF45B7"/>
    <w:rsid w:val="00EF48F3"/>
    <w:rsid w:val="00EF4FCD"/>
    <w:rsid w:val="00EF56B0"/>
    <w:rsid w:val="00EF5946"/>
    <w:rsid w:val="00EF626E"/>
    <w:rsid w:val="00EF65CD"/>
    <w:rsid w:val="00EF697C"/>
    <w:rsid w:val="00EF6B75"/>
    <w:rsid w:val="00EF7D34"/>
    <w:rsid w:val="00F0041C"/>
    <w:rsid w:val="00F005C2"/>
    <w:rsid w:val="00F01EDC"/>
    <w:rsid w:val="00F0411A"/>
    <w:rsid w:val="00F04FCF"/>
    <w:rsid w:val="00F1007D"/>
    <w:rsid w:val="00F10E2F"/>
    <w:rsid w:val="00F10F9B"/>
    <w:rsid w:val="00F124AE"/>
    <w:rsid w:val="00F12800"/>
    <w:rsid w:val="00F12D7D"/>
    <w:rsid w:val="00F13BC8"/>
    <w:rsid w:val="00F14C03"/>
    <w:rsid w:val="00F155F4"/>
    <w:rsid w:val="00F1682D"/>
    <w:rsid w:val="00F17522"/>
    <w:rsid w:val="00F17653"/>
    <w:rsid w:val="00F20D44"/>
    <w:rsid w:val="00F22FD5"/>
    <w:rsid w:val="00F2519C"/>
    <w:rsid w:val="00F26144"/>
    <w:rsid w:val="00F26918"/>
    <w:rsid w:val="00F31DB0"/>
    <w:rsid w:val="00F31DDE"/>
    <w:rsid w:val="00F324DF"/>
    <w:rsid w:val="00F32564"/>
    <w:rsid w:val="00F36959"/>
    <w:rsid w:val="00F375AA"/>
    <w:rsid w:val="00F42BA2"/>
    <w:rsid w:val="00F43964"/>
    <w:rsid w:val="00F43E1D"/>
    <w:rsid w:val="00F450CC"/>
    <w:rsid w:val="00F5172C"/>
    <w:rsid w:val="00F51C4E"/>
    <w:rsid w:val="00F53C67"/>
    <w:rsid w:val="00F54A67"/>
    <w:rsid w:val="00F54BE4"/>
    <w:rsid w:val="00F57563"/>
    <w:rsid w:val="00F5792F"/>
    <w:rsid w:val="00F57C17"/>
    <w:rsid w:val="00F61F44"/>
    <w:rsid w:val="00F62136"/>
    <w:rsid w:val="00F62867"/>
    <w:rsid w:val="00F62B7B"/>
    <w:rsid w:val="00F63533"/>
    <w:rsid w:val="00F6370E"/>
    <w:rsid w:val="00F637B7"/>
    <w:rsid w:val="00F63AAD"/>
    <w:rsid w:val="00F63B29"/>
    <w:rsid w:val="00F65873"/>
    <w:rsid w:val="00F6742F"/>
    <w:rsid w:val="00F677AC"/>
    <w:rsid w:val="00F704BD"/>
    <w:rsid w:val="00F73901"/>
    <w:rsid w:val="00F74359"/>
    <w:rsid w:val="00F7696B"/>
    <w:rsid w:val="00F776D3"/>
    <w:rsid w:val="00F777E4"/>
    <w:rsid w:val="00F80876"/>
    <w:rsid w:val="00F820D9"/>
    <w:rsid w:val="00F8371F"/>
    <w:rsid w:val="00F8471C"/>
    <w:rsid w:val="00F86D8D"/>
    <w:rsid w:val="00F87C9E"/>
    <w:rsid w:val="00F90D8E"/>
    <w:rsid w:val="00F92208"/>
    <w:rsid w:val="00F92F22"/>
    <w:rsid w:val="00F9491F"/>
    <w:rsid w:val="00F955B3"/>
    <w:rsid w:val="00F9678B"/>
    <w:rsid w:val="00F9686B"/>
    <w:rsid w:val="00F9698D"/>
    <w:rsid w:val="00F97353"/>
    <w:rsid w:val="00F973EB"/>
    <w:rsid w:val="00FA069D"/>
    <w:rsid w:val="00FA3D22"/>
    <w:rsid w:val="00FA6AE9"/>
    <w:rsid w:val="00FA6CDB"/>
    <w:rsid w:val="00FA6F84"/>
    <w:rsid w:val="00FA6FBB"/>
    <w:rsid w:val="00FA7B16"/>
    <w:rsid w:val="00FA7CDE"/>
    <w:rsid w:val="00FB02F9"/>
    <w:rsid w:val="00FB360E"/>
    <w:rsid w:val="00FB3CFF"/>
    <w:rsid w:val="00FB3D75"/>
    <w:rsid w:val="00FB468C"/>
    <w:rsid w:val="00FB4916"/>
    <w:rsid w:val="00FB7AA5"/>
    <w:rsid w:val="00FC3864"/>
    <w:rsid w:val="00FC4D31"/>
    <w:rsid w:val="00FC6201"/>
    <w:rsid w:val="00FD081D"/>
    <w:rsid w:val="00FD1028"/>
    <w:rsid w:val="00FD1A33"/>
    <w:rsid w:val="00FD3D4B"/>
    <w:rsid w:val="00FD4045"/>
    <w:rsid w:val="00FD41FB"/>
    <w:rsid w:val="00FE0137"/>
    <w:rsid w:val="00FE064A"/>
    <w:rsid w:val="00FE1B5A"/>
    <w:rsid w:val="00FE1FDE"/>
    <w:rsid w:val="00FE2366"/>
    <w:rsid w:val="00FE27D7"/>
    <w:rsid w:val="00FE4228"/>
    <w:rsid w:val="00FE5244"/>
    <w:rsid w:val="00FE5E63"/>
    <w:rsid w:val="00FE675C"/>
    <w:rsid w:val="00FE706A"/>
    <w:rsid w:val="00FF019E"/>
    <w:rsid w:val="00FF0EEA"/>
    <w:rsid w:val="00FF1827"/>
    <w:rsid w:val="00FF2605"/>
    <w:rsid w:val="00FF32A9"/>
    <w:rsid w:val="00FF5D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DE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13F6"/>
    <w:pPr>
      <w:ind w:left="720"/>
      <w:contextualSpacing/>
    </w:pPr>
  </w:style>
  <w:style w:type="character" w:customStyle="1" w:styleId="apple-converted-space">
    <w:name w:val="apple-converted-space"/>
    <w:basedOn w:val="a0"/>
    <w:rsid w:val="001E231A"/>
  </w:style>
  <w:style w:type="paragraph" w:styleId="a4">
    <w:name w:val="Normal (Web)"/>
    <w:basedOn w:val="a"/>
    <w:uiPriority w:val="99"/>
    <w:unhideWhenUsed/>
    <w:rsid w:val="007E3F3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7E3F32"/>
    <w:rPr>
      <w:b/>
      <w:bCs/>
    </w:rPr>
  </w:style>
  <w:style w:type="paragraph" w:customStyle="1" w:styleId="cmmainsubtitle">
    <w:name w:val="cm_mainsubtitle"/>
    <w:basedOn w:val="a"/>
    <w:uiPriority w:val="99"/>
    <w:rsid w:val="009D17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semiHidden/>
    <w:unhideWhenUsed/>
    <w:rsid w:val="00C8197B"/>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C8197B"/>
  </w:style>
  <w:style w:type="paragraph" w:styleId="a8">
    <w:name w:val="footer"/>
    <w:basedOn w:val="a"/>
    <w:link w:val="a9"/>
    <w:uiPriority w:val="99"/>
    <w:unhideWhenUsed/>
    <w:rsid w:val="00C8197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8197B"/>
  </w:style>
  <w:style w:type="character" w:styleId="aa">
    <w:name w:val="Emphasis"/>
    <w:basedOn w:val="a0"/>
    <w:uiPriority w:val="20"/>
    <w:qFormat/>
    <w:rsid w:val="007B26C8"/>
    <w:rPr>
      <w:i/>
      <w:iCs/>
    </w:rPr>
  </w:style>
  <w:style w:type="paragraph" w:styleId="ab">
    <w:name w:val="Balloon Text"/>
    <w:basedOn w:val="a"/>
    <w:link w:val="ac"/>
    <w:uiPriority w:val="99"/>
    <w:semiHidden/>
    <w:unhideWhenUsed/>
    <w:rsid w:val="004D731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D731E"/>
    <w:rPr>
      <w:rFonts w:ascii="Tahoma" w:hAnsi="Tahoma" w:cs="Tahoma"/>
      <w:sz w:val="16"/>
      <w:szCs w:val="16"/>
    </w:rPr>
  </w:style>
  <w:style w:type="character" w:styleId="ad">
    <w:name w:val="annotation reference"/>
    <w:basedOn w:val="a0"/>
    <w:uiPriority w:val="99"/>
    <w:semiHidden/>
    <w:unhideWhenUsed/>
    <w:rsid w:val="00AF201C"/>
    <w:rPr>
      <w:sz w:val="16"/>
      <w:szCs w:val="16"/>
    </w:rPr>
  </w:style>
  <w:style w:type="paragraph" w:styleId="ae">
    <w:name w:val="annotation text"/>
    <w:basedOn w:val="a"/>
    <w:link w:val="af"/>
    <w:uiPriority w:val="99"/>
    <w:semiHidden/>
    <w:unhideWhenUsed/>
    <w:rsid w:val="00AF201C"/>
    <w:pPr>
      <w:spacing w:line="240" w:lineRule="auto"/>
    </w:pPr>
    <w:rPr>
      <w:sz w:val="20"/>
      <w:szCs w:val="20"/>
    </w:rPr>
  </w:style>
  <w:style w:type="character" w:customStyle="1" w:styleId="af">
    <w:name w:val="Текст примечания Знак"/>
    <w:basedOn w:val="a0"/>
    <w:link w:val="ae"/>
    <w:uiPriority w:val="99"/>
    <w:semiHidden/>
    <w:rsid w:val="00AF201C"/>
    <w:rPr>
      <w:sz w:val="20"/>
      <w:szCs w:val="20"/>
    </w:rPr>
  </w:style>
  <w:style w:type="paragraph" w:styleId="af0">
    <w:name w:val="annotation subject"/>
    <w:basedOn w:val="ae"/>
    <w:next w:val="ae"/>
    <w:link w:val="af1"/>
    <w:uiPriority w:val="99"/>
    <w:semiHidden/>
    <w:unhideWhenUsed/>
    <w:rsid w:val="00AF201C"/>
    <w:rPr>
      <w:b/>
      <w:bCs/>
    </w:rPr>
  </w:style>
  <w:style w:type="character" w:customStyle="1" w:styleId="af1">
    <w:name w:val="Тема примечания Знак"/>
    <w:basedOn w:val="af"/>
    <w:link w:val="af0"/>
    <w:uiPriority w:val="99"/>
    <w:semiHidden/>
    <w:rsid w:val="00AF201C"/>
    <w:rPr>
      <w:b/>
      <w:bCs/>
    </w:rPr>
  </w:style>
  <w:style w:type="paragraph" w:styleId="af2">
    <w:name w:val="Revision"/>
    <w:hidden/>
    <w:uiPriority w:val="99"/>
    <w:semiHidden/>
    <w:rsid w:val="00C1208E"/>
    <w:pPr>
      <w:spacing w:after="0" w:line="240" w:lineRule="auto"/>
    </w:pPr>
  </w:style>
</w:styles>
</file>

<file path=word/webSettings.xml><?xml version="1.0" encoding="utf-8"?>
<w:webSettings xmlns:r="http://schemas.openxmlformats.org/officeDocument/2006/relationships" xmlns:w="http://schemas.openxmlformats.org/wordprocessingml/2006/main">
  <w:divs>
    <w:div w:id="1411342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38510-E8FC-46C7-A973-5E087CEB7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Pages>
  <Words>1311</Words>
  <Characters>7477</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40</cp:revision>
  <cp:lastPrinted>2015-03-10T13:22:00Z</cp:lastPrinted>
  <dcterms:created xsi:type="dcterms:W3CDTF">2016-02-25T11:50:00Z</dcterms:created>
  <dcterms:modified xsi:type="dcterms:W3CDTF">2016-02-26T07:37:00Z</dcterms:modified>
</cp:coreProperties>
</file>