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1A9" w:rsidRPr="00614E56" w:rsidRDefault="003878AB" w:rsidP="000C41A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NOTĂ </w:t>
      </w:r>
      <w:r w:rsidR="00476708" w:rsidRPr="00614E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INFORMATIVĂ</w:t>
      </w:r>
    </w:p>
    <w:p w:rsidR="000C41A9" w:rsidRPr="00C11677" w:rsidRDefault="00614E56" w:rsidP="00614E56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11677">
        <w:rPr>
          <w:rFonts w:ascii="Times New Roman" w:eastAsia="Calibri" w:hAnsi="Times New Roman" w:cs="Times New Roman"/>
          <w:i/>
          <w:sz w:val="28"/>
          <w:szCs w:val="28"/>
        </w:rPr>
        <w:t xml:space="preserve">la proiectul </w:t>
      </w:r>
      <w:r w:rsidR="002C2F1C" w:rsidRPr="00C11677">
        <w:rPr>
          <w:rFonts w:ascii="Times New Roman" w:hAnsi="Times New Roman" w:cs="Times New Roman"/>
          <w:bCs/>
          <w:i/>
          <w:sz w:val="28"/>
          <w:szCs w:val="28"/>
          <w:lang w:val="ro-MO"/>
        </w:rPr>
        <w:t>Hotărîrii Guvernului</w:t>
      </w:r>
      <w:r w:rsidRPr="00C11677">
        <w:rPr>
          <w:rFonts w:ascii="Times New Roman" w:hAnsi="Times New Roman" w:cs="Times New Roman"/>
          <w:bCs/>
          <w:i/>
          <w:sz w:val="28"/>
          <w:szCs w:val="28"/>
          <w:lang w:val="ro-MO"/>
        </w:rPr>
        <w:t xml:space="preserve"> </w:t>
      </w:r>
      <w:r w:rsidR="006B3FA4" w:rsidRPr="00C11677">
        <w:rPr>
          <w:rFonts w:ascii="Times New Roman" w:hAnsi="Times New Roman" w:cs="Times New Roman"/>
          <w:bCs/>
          <w:i/>
          <w:sz w:val="28"/>
          <w:szCs w:val="28"/>
          <w:lang w:val="ro-MO"/>
        </w:rPr>
        <w:t>„</w:t>
      </w:r>
      <w:r w:rsidR="00724F45">
        <w:rPr>
          <w:rFonts w:ascii="Times New Roman" w:hAnsi="Times New Roman" w:cs="Times New Roman"/>
          <w:bCs/>
          <w:i/>
          <w:sz w:val="28"/>
          <w:szCs w:val="28"/>
          <w:lang w:val="ro-MO"/>
        </w:rPr>
        <w:t>cu privire la modificarea și completarea Hotărîrii</w:t>
      </w:r>
      <w:r w:rsidR="002C2F1C" w:rsidRPr="00C11677">
        <w:rPr>
          <w:rFonts w:ascii="Times New Roman" w:hAnsi="Times New Roman" w:cs="Times New Roman"/>
          <w:bCs/>
          <w:i/>
          <w:sz w:val="28"/>
          <w:szCs w:val="28"/>
          <w:lang w:val="ro-MO"/>
        </w:rPr>
        <w:t xml:space="preserve"> Guvernului nr.351 din 23 martie 2005</w:t>
      </w:r>
      <w:r w:rsidR="006B3FA4" w:rsidRPr="00C11677">
        <w:rPr>
          <w:rFonts w:ascii="Times New Roman" w:hAnsi="Times New Roman" w:cs="Times New Roman"/>
          <w:i/>
          <w:sz w:val="28"/>
          <w:szCs w:val="28"/>
        </w:rPr>
        <w:t>”</w:t>
      </w:r>
    </w:p>
    <w:p w:rsidR="00614E56" w:rsidRDefault="00614E56" w:rsidP="00614E5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1D7F" w:rsidRDefault="00CD534D" w:rsidP="00C1167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În conformitate cu art.6 alin.(3) al Legii nr.330 din 25.03.1999 cu privire la cultura fizică și sport, Ministerul Tineretului și Sportului administrează patrimoniu sportiv aflat în domeniu public. </w:t>
      </w:r>
    </w:p>
    <w:p w:rsidR="005C2267" w:rsidRDefault="0017320C" w:rsidP="00C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Proiectul Hotărîrii Guvernului</w:t>
      </w:r>
      <w:r w:rsidR="00614E56" w:rsidRPr="00614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4F45">
        <w:rPr>
          <w:rFonts w:ascii="Times New Roman" w:hAnsi="Times New Roman" w:cs="Times New Roman"/>
          <w:bCs/>
          <w:sz w:val="28"/>
          <w:szCs w:val="28"/>
          <w:lang w:val="ro-MO"/>
        </w:rPr>
        <w:t>„cu privire la</w:t>
      </w:r>
      <w:r>
        <w:rPr>
          <w:rFonts w:ascii="Times New Roman" w:hAnsi="Times New Roman" w:cs="Times New Roman"/>
          <w:bCs/>
          <w:sz w:val="28"/>
          <w:szCs w:val="28"/>
          <w:lang w:val="ro-MO"/>
        </w:rPr>
        <w:t xml:space="preserve"> </w:t>
      </w:r>
      <w:r w:rsidR="00724F45">
        <w:rPr>
          <w:rFonts w:ascii="Times New Roman" w:hAnsi="Times New Roman" w:cs="Times New Roman"/>
          <w:bCs/>
          <w:sz w:val="28"/>
          <w:szCs w:val="28"/>
          <w:lang w:val="ro-MO"/>
        </w:rPr>
        <w:t>modificarea și completarea Hotărîrii</w:t>
      </w:r>
      <w:r>
        <w:rPr>
          <w:rFonts w:ascii="Times New Roman" w:hAnsi="Times New Roman" w:cs="Times New Roman"/>
          <w:bCs/>
          <w:sz w:val="28"/>
          <w:szCs w:val="28"/>
          <w:lang w:val="ro-MO"/>
        </w:rPr>
        <w:t xml:space="preserve"> Guvernului nr.351 din 23 martie 2005 pentru aprobarea listelor bunurilor imobile propietate publică a statului și la transmiterea unor bunuri imobile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5C2267">
        <w:rPr>
          <w:rFonts w:ascii="Times New Roman" w:hAnsi="Times New Roman" w:cs="Times New Roman"/>
          <w:sz w:val="28"/>
          <w:szCs w:val="28"/>
        </w:rPr>
        <w:t xml:space="preserve"> (Monitorul Oficial al Republicii Moldova</w:t>
      </w:r>
      <w:r w:rsidR="009735BE">
        <w:rPr>
          <w:rFonts w:ascii="Times New Roman" w:hAnsi="Times New Roman" w:cs="Times New Roman"/>
          <w:sz w:val="28"/>
          <w:szCs w:val="28"/>
        </w:rPr>
        <w:t>, 2005, nr.129-131</w:t>
      </w:r>
      <w:r w:rsidR="005C226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este elaborat</w:t>
      </w:r>
      <w:r w:rsidR="00721E77">
        <w:rPr>
          <w:rFonts w:ascii="Times New Roman" w:hAnsi="Times New Roman" w:cs="Times New Roman"/>
          <w:sz w:val="28"/>
          <w:szCs w:val="28"/>
        </w:rPr>
        <w:t xml:space="preserve"> </w:t>
      </w:r>
      <w:r w:rsidR="00910C7F">
        <w:rPr>
          <w:rFonts w:ascii="Times New Roman" w:hAnsi="Times New Roman" w:cs="Times New Roman"/>
          <w:sz w:val="28"/>
          <w:szCs w:val="28"/>
        </w:rPr>
        <w:t xml:space="preserve">de către Minister, </w:t>
      </w:r>
      <w:r w:rsidR="007F1A33">
        <w:rPr>
          <w:rFonts w:ascii="Times New Roman" w:hAnsi="Times New Roman" w:cs="Times New Roman"/>
          <w:sz w:val="28"/>
          <w:szCs w:val="28"/>
        </w:rPr>
        <w:t xml:space="preserve">la recomandarea </w:t>
      </w:r>
      <w:r w:rsidR="00C11677">
        <w:rPr>
          <w:rFonts w:ascii="Times New Roman" w:hAnsi="Times New Roman" w:cs="Times New Roman"/>
          <w:sz w:val="28"/>
          <w:szCs w:val="28"/>
        </w:rPr>
        <w:t>Curții de Conturi.</w:t>
      </w:r>
    </w:p>
    <w:p w:rsidR="005916C7" w:rsidRDefault="00E81879" w:rsidP="00C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Potrivit </w:t>
      </w:r>
      <w:r w:rsidR="00630EB3">
        <w:rPr>
          <w:rFonts w:ascii="Times New Roman" w:hAnsi="Times New Roman" w:cs="Times New Roman"/>
          <w:sz w:val="28"/>
          <w:szCs w:val="28"/>
        </w:rPr>
        <w:t xml:space="preserve">Hotărîrii Curții de Conturi </w:t>
      </w:r>
      <w:r w:rsidR="00D70A7A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630EB3">
        <w:rPr>
          <w:rFonts w:ascii="Times New Roman" w:hAnsi="Times New Roman" w:cs="Times New Roman"/>
          <w:sz w:val="28"/>
          <w:szCs w:val="28"/>
        </w:rPr>
        <w:t>privind auditul conformității gestionării fondurilor publice și situațiilo</w:t>
      </w:r>
      <w:r w:rsidR="00BD2C1C">
        <w:rPr>
          <w:rFonts w:ascii="Times New Roman" w:hAnsi="Times New Roman" w:cs="Times New Roman"/>
          <w:sz w:val="28"/>
          <w:szCs w:val="28"/>
        </w:rPr>
        <w:t>r</w:t>
      </w:r>
      <w:r w:rsidR="00630EB3">
        <w:rPr>
          <w:rFonts w:ascii="Times New Roman" w:hAnsi="Times New Roman" w:cs="Times New Roman"/>
          <w:sz w:val="28"/>
          <w:szCs w:val="28"/>
        </w:rPr>
        <w:t xml:space="preserve"> financiare ale Ministerului Tineretului și Sportului, inclusiv ale unor instițuții subordonate pe exercițiul bugetar 2013</w:t>
      </w:r>
      <w:r w:rsidR="00D70A7A">
        <w:rPr>
          <w:rFonts w:ascii="Times New Roman" w:hAnsi="Times New Roman" w:cs="Times New Roman"/>
          <w:sz w:val="28"/>
          <w:szCs w:val="28"/>
        </w:rPr>
        <w:t>”</w:t>
      </w:r>
      <w:r w:rsidR="008524A0">
        <w:rPr>
          <w:rFonts w:ascii="Times New Roman" w:hAnsi="Times New Roman" w:cs="Times New Roman"/>
          <w:sz w:val="28"/>
          <w:szCs w:val="28"/>
        </w:rPr>
        <w:t xml:space="preserve"> nr.11 din 18 martie 2013</w:t>
      </w:r>
      <w:r>
        <w:rPr>
          <w:rFonts w:ascii="Times New Roman" w:hAnsi="Times New Roman" w:cs="Times New Roman"/>
          <w:sz w:val="28"/>
          <w:szCs w:val="28"/>
        </w:rPr>
        <w:t>, (Monitorul Ofi</w:t>
      </w:r>
      <w:r w:rsidR="00B2429F">
        <w:rPr>
          <w:rFonts w:ascii="Times New Roman" w:hAnsi="Times New Roman" w:cs="Times New Roman"/>
          <w:sz w:val="28"/>
          <w:szCs w:val="28"/>
        </w:rPr>
        <w:t>cial al Republicii Moldova, 2014</w:t>
      </w:r>
      <w:r>
        <w:rPr>
          <w:rFonts w:ascii="Times New Roman" w:hAnsi="Times New Roman" w:cs="Times New Roman"/>
          <w:sz w:val="28"/>
          <w:szCs w:val="28"/>
        </w:rPr>
        <w:t xml:space="preserve"> nr. 92-98</w:t>
      </w:r>
      <w:r w:rsidR="00B2429F">
        <w:rPr>
          <w:rFonts w:ascii="Times New Roman" w:hAnsi="Times New Roman" w:cs="Times New Roman"/>
          <w:sz w:val="28"/>
          <w:szCs w:val="28"/>
        </w:rPr>
        <w:t>, art.15</w:t>
      </w:r>
      <w:r>
        <w:rPr>
          <w:rFonts w:ascii="Times New Roman" w:hAnsi="Times New Roman" w:cs="Times New Roman"/>
          <w:sz w:val="28"/>
          <w:szCs w:val="28"/>
        </w:rPr>
        <w:t>)</w:t>
      </w:r>
      <w:r w:rsidR="00BD2C1C">
        <w:rPr>
          <w:rFonts w:ascii="Times New Roman" w:hAnsi="Times New Roman" w:cs="Times New Roman"/>
          <w:sz w:val="28"/>
          <w:szCs w:val="28"/>
        </w:rPr>
        <w:t>, Minis</w:t>
      </w:r>
      <w:r w:rsidR="00910C7F">
        <w:rPr>
          <w:rFonts w:ascii="Times New Roman" w:hAnsi="Times New Roman" w:cs="Times New Roman"/>
          <w:sz w:val="28"/>
          <w:szCs w:val="28"/>
        </w:rPr>
        <w:t>terului</w:t>
      </w:r>
      <w:r w:rsidR="00BD2C1C">
        <w:rPr>
          <w:rFonts w:ascii="Times New Roman" w:hAnsi="Times New Roman" w:cs="Times New Roman"/>
          <w:sz w:val="28"/>
          <w:szCs w:val="28"/>
        </w:rPr>
        <w:t xml:space="preserve"> i s-a recomandat, </w:t>
      </w:r>
      <w:r w:rsidR="002761A0">
        <w:rPr>
          <w:rFonts w:ascii="Times New Roman" w:hAnsi="Times New Roman" w:cs="Times New Roman"/>
          <w:sz w:val="28"/>
          <w:szCs w:val="28"/>
        </w:rPr>
        <w:t xml:space="preserve">în </w:t>
      </w:r>
      <w:r w:rsidR="00942D65">
        <w:rPr>
          <w:rFonts w:ascii="Times New Roman" w:hAnsi="Times New Roman" w:cs="Times New Roman"/>
          <w:sz w:val="28"/>
          <w:szCs w:val="28"/>
        </w:rPr>
        <w:t xml:space="preserve">urma </w:t>
      </w:r>
      <w:r w:rsidR="002761A0">
        <w:rPr>
          <w:rFonts w:ascii="Times New Roman" w:hAnsi="Times New Roman" w:cs="Times New Roman"/>
          <w:sz w:val="28"/>
          <w:szCs w:val="28"/>
        </w:rPr>
        <w:t xml:space="preserve">controlului </w:t>
      </w:r>
      <w:r w:rsidR="00942D65">
        <w:rPr>
          <w:rFonts w:ascii="Times New Roman" w:hAnsi="Times New Roman" w:cs="Times New Roman"/>
          <w:sz w:val="28"/>
          <w:szCs w:val="28"/>
        </w:rPr>
        <w:t xml:space="preserve">efectuat, </w:t>
      </w:r>
      <w:r w:rsidR="00BD2C1C">
        <w:rPr>
          <w:rFonts w:ascii="Times New Roman" w:hAnsi="Times New Roman" w:cs="Times New Roman"/>
          <w:sz w:val="28"/>
          <w:szCs w:val="28"/>
        </w:rPr>
        <w:t xml:space="preserve">în vederea lichidării disfuncționalităților identificate sau prevenirii lor în perioada imediat următoare </w:t>
      </w:r>
      <w:r w:rsidR="00B059CB">
        <w:rPr>
          <w:rFonts w:ascii="Times New Roman" w:hAnsi="Times New Roman" w:cs="Times New Roman"/>
          <w:sz w:val="28"/>
          <w:szCs w:val="28"/>
        </w:rPr>
        <w:t>să înainteze propuneri de modificare și completare a Hotărîrii Guvernului nr.351 din 03.05.2005, în vederea completării Listei bunurilor imobile propietate publică</w:t>
      </w:r>
      <w:r w:rsidR="002F4B07">
        <w:rPr>
          <w:rFonts w:ascii="Times New Roman" w:hAnsi="Times New Roman" w:cs="Times New Roman"/>
          <w:sz w:val="28"/>
          <w:szCs w:val="28"/>
        </w:rPr>
        <w:t>, cu includerea imobi</w:t>
      </w:r>
      <w:r w:rsidR="003949AA">
        <w:rPr>
          <w:rFonts w:ascii="Times New Roman" w:hAnsi="Times New Roman" w:cs="Times New Roman"/>
          <w:sz w:val="28"/>
          <w:szCs w:val="28"/>
        </w:rPr>
        <w:t xml:space="preserve">lelor gestionate </w:t>
      </w:r>
      <w:r w:rsidR="00BC7460">
        <w:rPr>
          <w:rFonts w:ascii="Times New Roman" w:hAnsi="Times New Roman" w:cs="Times New Roman"/>
          <w:sz w:val="28"/>
          <w:szCs w:val="28"/>
        </w:rPr>
        <w:t xml:space="preserve">economic </w:t>
      </w:r>
      <w:r w:rsidR="003949AA">
        <w:rPr>
          <w:rFonts w:ascii="Times New Roman" w:hAnsi="Times New Roman" w:cs="Times New Roman"/>
          <w:sz w:val="28"/>
          <w:szCs w:val="28"/>
        </w:rPr>
        <w:t xml:space="preserve">de </w:t>
      </w:r>
      <w:r w:rsidR="00BC7460">
        <w:rPr>
          <w:rFonts w:ascii="Times New Roman" w:hAnsi="Times New Roman" w:cs="Times New Roman"/>
          <w:sz w:val="28"/>
          <w:szCs w:val="28"/>
        </w:rPr>
        <w:t xml:space="preserve">către </w:t>
      </w:r>
      <w:r w:rsidR="003949AA">
        <w:rPr>
          <w:rFonts w:ascii="Times New Roman" w:hAnsi="Times New Roman" w:cs="Times New Roman"/>
          <w:sz w:val="28"/>
          <w:szCs w:val="28"/>
        </w:rPr>
        <w:t>instituțiile publice și Întreprinderea de Stat</w:t>
      </w:r>
      <w:r w:rsidR="002F4B07">
        <w:rPr>
          <w:rFonts w:ascii="Times New Roman" w:hAnsi="Times New Roman" w:cs="Times New Roman"/>
          <w:sz w:val="28"/>
          <w:szCs w:val="28"/>
        </w:rPr>
        <w:t xml:space="preserve"> </w:t>
      </w:r>
      <w:r w:rsidR="003949AA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2F4B07">
        <w:rPr>
          <w:rFonts w:ascii="Times New Roman" w:hAnsi="Times New Roman" w:cs="Times New Roman"/>
          <w:sz w:val="28"/>
          <w:szCs w:val="28"/>
        </w:rPr>
        <w:t>Manejul de Atletică Ușoară</w:t>
      </w:r>
      <w:r w:rsidR="003949AA">
        <w:rPr>
          <w:rFonts w:ascii="Times New Roman" w:hAnsi="Times New Roman" w:cs="Times New Roman"/>
          <w:sz w:val="28"/>
          <w:szCs w:val="28"/>
        </w:rPr>
        <w:t>”</w:t>
      </w:r>
      <w:r w:rsidR="008D306A">
        <w:rPr>
          <w:rFonts w:ascii="Times New Roman" w:hAnsi="Times New Roman" w:cs="Times New Roman"/>
          <w:sz w:val="28"/>
          <w:szCs w:val="28"/>
        </w:rPr>
        <w:t>, la</w:t>
      </w:r>
      <w:r w:rsidR="004264FD">
        <w:rPr>
          <w:rFonts w:ascii="Times New Roman" w:hAnsi="Times New Roman" w:cs="Times New Roman"/>
          <w:sz w:val="28"/>
          <w:szCs w:val="28"/>
        </w:rPr>
        <w:t xml:space="preserve"> care Ministerul</w:t>
      </w:r>
      <w:r w:rsidR="000A33BF">
        <w:rPr>
          <w:rFonts w:ascii="Times New Roman" w:hAnsi="Times New Roman" w:cs="Times New Roman"/>
          <w:sz w:val="28"/>
          <w:szCs w:val="28"/>
        </w:rPr>
        <w:t xml:space="preserve"> Tineretului și Sportului exercită</w:t>
      </w:r>
      <w:r w:rsidR="004264FD">
        <w:rPr>
          <w:rFonts w:ascii="Times New Roman" w:hAnsi="Times New Roman" w:cs="Times New Roman"/>
          <w:sz w:val="28"/>
          <w:szCs w:val="28"/>
        </w:rPr>
        <w:t xml:space="preserve"> calitatea de fondator</w:t>
      </w:r>
      <w:r w:rsidR="00630EB3">
        <w:rPr>
          <w:rFonts w:ascii="Times New Roman" w:hAnsi="Times New Roman" w:cs="Times New Roman"/>
          <w:sz w:val="28"/>
          <w:szCs w:val="28"/>
        </w:rPr>
        <w:t>.</w:t>
      </w:r>
    </w:p>
    <w:p w:rsidR="00BB65D4" w:rsidRDefault="008524A0" w:rsidP="00C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În conformitate cu </w:t>
      </w:r>
      <w:r w:rsidR="00D96C92">
        <w:rPr>
          <w:rFonts w:ascii="Times New Roman" w:hAnsi="Times New Roman" w:cs="Times New Roman"/>
          <w:sz w:val="28"/>
          <w:szCs w:val="28"/>
        </w:rPr>
        <w:t>pct.3.3</w:t>
      </w:r>
      <w:r w:rsidR="00BD2E32">
        <w:rPr>
          <w:rFonts w:ascii="Times New Roman" w:hAnsi="Times New Roman" w:cs="Times New Roman"/>
          <w:sz w:val="28"/>
          <w:szCs w:val="28"/>
        </w:rPr>
        <w:t xml:space="preserve"> </w:t>
      </w:r>
      <w:r w:rsidR="00D96C92">
        <w:rPr>
          <w:rFonts w:ascii="Times New Roman" w:hAnsi="Times New Roman" w:cs="Times New Roman"/>
          <w:sz w:val="28"/>
          <w:szCs w:val="28"/>
        </w:rPr>
        <w:t xml:space="preserve">al </w:t>
      </w:r>
      <w:r w:rsidR="00B80C45">
        <w:rPr>
          <w:rFonts w:ascii="Times New Roman" w:hAnsi="Times New Roman" w:cs="Times New Roman"/>
          <w:sz w:val="28"/>
          <w:szCs w:val="28"/>
        </w:rPr>
        <w:t xml:space="preserve">Raportului auditului </w:t>
      </w:r>
      <w:r w:rsidR="00424963">
        <w:rPr>
          <w:rFonts w:ascii="Times New Roman" w:hAnsi="Times New Roman" w:cs="Times New Roman"/>
          <w:sz w:val="28"/>
          <w:szCs w:val="28"/>
        </w:rPr>
        <w:t>gestionării fondurilor publice de către Minister</w:t>
      </w:r>
      <w:r w:rsidR="000E7A6A">
        <w:rPr>
          <w:rFonts w:ascii="Times New Roman" w:hAnsi="Times New Roman" w:cs="Times New Roman"/>
          <w:sz w:val="28"/>
          <w:szCs w:val="28"/>
        </w:rPr>
        <w:t>ul</w:t>
      </w:r>
      <w:r w:rsidR="00424963">
        <w:rPr>
          <w:rFonts w:ascii="Times New Roman" w:hAnsi="Times New Roman" w:cs="Times New Roman"/>
          <w:sz w:val="28"/>
          <w:szCs w:val="28"/>
        </w:rPr>
        <w:t xml:space="preserve"> Tineretului și Sportului, inclusiv de către unele instituții subordonate pe exercițiul bugetar 2013, aprobat prin Hotărîrea</w:t>
      </w:r>
      <w:r>
        <w:rPr>
          <w:rFonts w:ascii="Times New Roman" w:hAnsi="Times New Roman" w:cs="Times New Roman"/>
          <w:sz w:val="28"/>
          <w:szCs w:val="28"/>
        </w:rPr>
        <w:t xml:space="preserve"> Curții de Conturi nr.11 din 18 martie 2013,</w:t>
      </w:r>
      <w:r w:rsidR="00D96C92">
        <w:rPr>
          <w:rFonts w:ascii="Times New Roman" w:hAnsi="Times New Roman" w:cs="Times New Roman"/>
          <w:sz w:val="28"/>
          <w:szCs w:val="28"/>
        </w:rPr>
        <w:t xml:space="preserve"> peste 75 % din patrimoniul </w:t>
      </w:r>
      <w:r w:rsidR="00560607">
        <w:rPr>
          <w:rFonts w:ascii="Times New Roman" w:hAnsi="Times New Roman" w:cs="Times New Roman"/>
          <w:sz w:val="28"/>
          <w:szCs w:val="28"/>
        </w:rPr>
        <w:t>administrat de Ministerul</w:t>
      </w:r>
      <w:r w:rsidR="00D96C92">
        <w:rPr>
          <w:rFonts w:ascii="Times New Roman" w:hAnsi="Times New Roman" w:cs="Times New Roman"/>
          <w:sz w:val="28"/>
          <w:szCs w:val="28"/>
        </w:rPr>
        <w:t xml:space="preserve"> Tineretului și Sportului este gestionat </w:t>
      </w:r>
      <w:r w:rsidR="00BC7460">
        <w:rPr>
          <w:rFonts w:ascii="Times New Roman" w:hAnsi="Times New Roman" w:cs="Times New Roman"/>
          <w:sz w:val="28"/>
          <w:szCs w:val="28"/>
        </w:rPr>
        <w:t xml:space="preserve">economic </w:t>
      </w:r>
      <w:r w:rsidR="00D96C92">
        <w:rPr>
          <w:rFonts w:ascii="Times New Roman" w:hAnsi="Times New Roman" w:cs="Times New Roman"/>
          <w:sz w:val="28"/>
          <w:szCs w:val="28"/>
        </w:rPr>
        <w:t>prin intermediul Centrului Sportiv de Pregătir</w:t>
      </w:r>
      <w:r w:rsidR="00BB65D4">
        <w:rPr>
          <w:rFonts w:ascii="Times New Roman" w:hAnsi="Times New Roman" w:cs="Times New Roman"/>
          <w:sz w:val="28"/>
          <w:szCs w:val="28"/>
        </w:rPr>
        <w:t xml:space="preserve">e al Loturilor Naționale, iar restul de alte </w:t>
      </w:r>
      <w:r w:rsidR="00540F90">
        <w:rPr>
          <w:rFonts w:ascii="Times New Roman" w:hAnsi="Times New Roman" w:cs="Times New Roman"/>
          <w:sz w:val="28"/>
          <w:szCs w:val="28"/>
        </w:rPr>
        <w:t>3</w:t>
      </w:r>
      <w:r w:rsidR="007678B1">
        <w:rPr>
          <w:rFonts w:ascii="Times New Roman" w:hAnsi="Times New Roman" w:cs="Times New Roman"/>
          <w:sz w:val="28"/>
          <w:szCs w:val="28"/>
        </w:rPr>
        <w:t xml:space="preserve"> </w:t>
      </w:r>
      <w:r w:rsidR="00BB65D4">
        <w:rPr>
          <w:rFonts w:ascii="Times New Roman" w:hAnsi="Times New Roman" w:cs="Times New Roman"/>
          <w:sz w:val="28"/>
          <w:szCs w:val="28"/>
        </w:rPr>
        <w:t xml:space="preserve">instituții </w:t>
      </w:r>
      <w:r w:rsidR="008D306A">
        <w:rPr>
          <w:rFonts w:ascii="Times New Roman" w:hAnsi="Times New Roman" w:cs="Times New Roman"/>
          <w:sz w:val="28"/>
          <w:szCs w:val="28"/>
        </w:rPr>
        <w:t>publice</w:t>
      </w:r>
      <w:r w:rsidR="00540F90">
        <w:rPr>
          <w:rFonts w:ascii="Times New Roman" w:hAnsi="Times New Roman" w:cs="Times New Roman"/>
          <w:sz w:val="28"/>
          <w:szCs w:val="28"/>
        </w:rPr>
        <w:t xml:space="preserve"> și o întreprindere de stat</w:t>
      </w:r>
      <w:r w:rsidR="00B96966">
        <w:rPr>
          <w:rFonts w:ascii="Times New Roman" w:hAnsi="Times New Roman" w:cs="Times New Roman"/>
          <w:sz w:val="28"/>
          <w:szCs w:val="28"/>
        </w:rPr>
        <w:t>, fondate de către Minister</w:t>
      </w:r>
      <w:r w:rsidR="00BB65D4">
        <w:rPr>
          <w:rFonts w:ascii="Times New Roman" w:hAnsi="Times New Roman" w:cs="Times New Roman"/>
          <w:sz w:val="28"/>
          <w:szCs w:val="28"/>
        </w:rPr>
        <w:t>.</w:t>
      </w:r>
    </w:p>
    <w:p w:rsidR="004D6083" w:rsidRDefault="00BB65D4" w:rsidP="00C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Potrivit datelor evidenței contabile </w:t>
      </w:r>
      <w:r w:rsidR="004D6083">
        <w:rPr>
          <w:rFonts w:ascii="Times New Roman" w:hAnsi="Times New Roman" w:cs="Times New Roman"/>
          <w:sz w:val="28"/>
          <w:szCs w:val="28"/>
        </w:rPr>
        <w:t xml:space="preserve">la situația din 31 decembrie 2013, Ministerul </w:t>
      </w:r>
      <w:r w:rsidR="00EC1BAA">
        <w:rPr>
          <w:rFonts w:ascii="Times New Roman" w:hAnsi="Times New Roman" w:cs="Times New Roman"/>
          <w:sz w:val="28"/>
          <w:szCs w:val="28"/>
        </w:rPr>
        <w:t xml:space="preserve">Tineretului și Sportului </w:t>
      </w:r>
      <w:r w:rsidR="00BC7460">
        <w:rPr>
          <w:rFonts w:ascii="Times New Roman" w:hAnsi="Times New Roman" w:cs="Times New Roman"/>
          <w:sz w:val="28"/>
          <w:szCs w:val="28"/>
        </w:rPr>
        <w:t xml:space="preserve">administrează și gestionează </w:t>
      </w:r>
      <w:r w:rsidR="004D6083">
        <w:rPr>
          <w:rFonts w:ascii="Times New Roman" w:hAnsi="Times New Roman" w:cs="Times New Roman"/>
          <w:sz w:val="28"/>
          <w:szCs w:val="28"/>
        </w:rPr>
        <w:t>patrimoiu în valoare totală de 90110, 6 mii lei</w:t>
      </w:r>
      <w:r w:rsidR="00D70A7A">
        <w:rPr>
          <w:rFonts w:ascii="Times New Roman" w:hAnsi="Times New Roman" w:cs="Times New Roman"/>
          <w:sz w:val="28"/>
          <w:szCs w:val="28"/>
        </w:rPr>
        <w:t xml:space="preserve"> MDL</w:t>
      </w:r>
      <w:r w:rsidR="004D6083">
        <w:rPr>
          <w:rFonts w:ascii="Times New Roman" w:hAnsi="Times New Roman" w:cs="Times New Roman"/>
          <w:sz w:val="28"/>
          <w:szCs w:val="28"/>
        </w:rPr>
        <w:t>.</w:t>
      </w:r>
    </w:p>
    <w:p w:rsidR="0016713F" w:rsidRDefault="001935E0" w:rsidP="00C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În urma controlului și auditului efectuat de către Curtea de Conturi s</w:t>
      </w:r>
      <w:r w:rsidR="004D6083">
        <w:rPr>
          <w:rFonts w:ascii="Times New Roman" w:hAnsi="Times New Roman" w:cs="Times New Roman"/>
          <w:sz w:val="28"/>
          <w:szCs w:val="28"/>
        </w:rPr>
        <w:t xml:space="preserve">-a constatat că în Lista bunurilor </w:t>
      </w:r>
      <w:r w:rsidR="00F15737">
        <w:rPr>
          <w:rFonts w:ascii="Times New Roman" w:hAnsi="Times New Roman" w:cs="Times New Roman"/>
          <w:sz w:val="28"/>
          <w:szCs w:val="28"/>
        </w:rPr>
        <w:t>imobile prop</w:t>
      </w:r>
      <w:r w:rsidR="00D70A7A">
        <w:rPr>
          <w:rFonts w:ascii="Times New Roman" w:hAnsi="Times New Roman" w:cs="Times New Roman"/>
          <w:sz w:val="28"/>
          <w:szCs w:val="28"/>
        </w:rPr>
        <w:t>ietate publică a statului aflate</w:t>
      </w:r>
      <w:r w:rsidR="00F15737">
        <w:rPr>
          <w:rFonts w:ascii="Times New Roman" w:hAnsi="Times New Roman" w:cs="Times New Roman"/>
          <w:sz w:val="28"/>
          <w:szCs w:val="28"/>
        </w:rPr>
        <w:t xml:space="preserve"> în administrarea ministerelor și altor autorități ale administrației publice centrale</w:t>
      </w:r>
      <w:r w:rsidR="0016713F">
        <w:rPr>
          <w:rFonts w:ascii="Times New Roman" w:hAnsi="Times New Roman" w:cs="Times New Roman"/>
          <w:sz w:val="28"/>
          <w:szCs w:val="28"/>
        </w:rPr>
        <w:t xml:space="preserve">, n-a fost inclus patrimoniu administrat și gestionat de </w:t>
      </w:r>
      <w:r w:rsidR="002834B1">
        <w:rPr>
          <w:rFonts w:ascii="Times New Roman" w:hAnsi="Times New Roman" w:cs="Times New Roman"/>
          <w:sz w:val="28"/>
          <w:szCs w:val="28"/>
        </w:rPr>
        <w:t xml:space="preserve">către </w:t>
      </w:r>
      <w:r w:rsidR="0016713F">
        <w:rPr>
          <w:rFonts w:ascii="Times New Roman" w:hAnsi="Times New Roman" w:cs="Times New Roman"/>
          <w:sz w:val="28"/>
          <w:szCs w:val="28"/>
        </w:rPr>
        <w:t>Ministerul Tineretului și Sportului.</w:t>
      </w:r>
    </w:p>
    <w:p w:rsidR="009E28E2" w:rsidRDefault="009E28E2" w:rsidP="00C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Astfel, </w:t>
      </w:r>
      <w:r w:rsidR="00D70A7A">
        <w:rPr>
          <w:rFonts w:ascii="Times New Roman" w:hAnsi="Times New Roman" w:cs="Times New Roman"/>
          <w:sz w:val="28"/>
          <w:szCs w:val="28"/>
        </w:rPr>
        <w:t>prin</w:t>
      </w:r>
      <w:r>
        <w:rPr>
          <w:rFonts w:ascii="Times New Roman" w:hAnsi="Times New Roman" w:cs="Times New Roman"/>
          <w:sz w:val="28"/>
          <w:szCs w:val="28"/>
        </w:rPr>
        <w:t xml:space="preserve"> proiectul Hotărîrii Guvernul</w:t>
      </w:r>
      <w:r w:rsidR="008D306A">
        <w:rPr>
          <w:rFonts w:ascii="Times New Roman" w:hAnsi="Times New Roman" w:cs="Times New Roman"/>
          <w:sz w:val="28"/>
          <w:szCs w:val="28"/>
        </w:rPr>
        <w:t>ui cu privire la</w:t>
      </w:r>
      <w:r>
        <w:rPr>
          <w:rFonts w:ascii="Times New Roman" w:hAnsi="Times New Roman" w:cs="Times New Roman"/>
          <w:sz w:val="28"/>
          <w:szCs w:val="28"/>
        </w:rPr>
        <w:t xml:space="preserve"> modificare</w:t>
      </w:r>
      <w:r w:rsidR="008D306A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și completare</w:t>
      </w:r>
      <w:r w:rsidR="008D306A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o-MO"/>
        </w:rPr>
        <w:t xml:space="preserve">Hotărîrii Guvernului nr.351 din 23 martie 2005 pentru aprobarea listelor bunurilor imobile propietate publică a statului și la transmiterea unor bunuri </w:t>
      </w:r>
      <w:r>
        <w:rPr>
          <w:rFonts w:ascii="Times New Roman" w:hAnsi="Times New Roman" w:cs="Times New Roman"/>
          <w:bCs/>
          <w:sz w:val="28"/>
          <w:szCs w:val="28"/>
          <w:lang w:val="ro-MO"/>
        </w:rPr>
        <w:lastRenderedPageBreak/>
        <w:t>imobile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133">
        <w:rPr>
          <w:rFonts w:ascii="Times New Roman" w:hAnsi="Times New Roman" w:cs="Times New Roman"/>
          <w:sz w:val="28"/>
          <w:szCs w:val="28"/>
        </w:rPr>
        <w:t>se propune de</w:t>
      </w:r>
      <w:r>
        <w:rPr>
          <w:rFonts w:ascii="Times New Roman" w:hAnsi="Times New Roman" w:cs="Times New Roman"/>
          <w:sz w:val="28"/>
          <w:szCs w:val="28"/>
        </w:rPr>
        <w:t xml:space="preserve"> completat</w:t>
      </w:r>
      <w:r w:rsidR="000E6133">
        <w:rPr>
          <w:rFonts w:ascii="Times New Roman" w:hAnsi="Times New Roman" w:cs="Times New Roman"/>
          <w:sz w:val="28"/>
          <w:szCs w:val="28"/>
        </w:rPr>
        <w:t>, actul normativ respectiv</w:t>
      </w:r>
      <w:r>
        <w:rPr>
          <w:rFonts w:ascii="Times New Roman" w:hAnsi="Times New Roman" w:cs="Times New Roman"/>
          <w:sz w:val="28"/>
          <w:szCs w:val="28"/>
        </w:rPr>
        <w:t xml:space="preserve"> cu o anexă suplimentară în care </w:t>
      </w:r>
      <w:r w:rsidR="00540F90">
        <w:rPr>
          <w:rFonts w:ascii="Times New Roman" w:hAnsi="Times New Roman" w:cs="Times New Roman"/>
          <w:sz w:val="28"/>
          <w:szCs w:val="28"/>
        </w:rPr>
        <w:t>va fi</w:t>
      </w:r>
      <w:r w:rsidR="00193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inclus pat</w:t>
      </w:r>
      <w:r w:rsidR="00A9562F">
        <w:rPr>
          <w:rFonts w:ascii="Times New Roman" w:hAnsi="Times New Roman" w:cs="Times New Roman"/>
          <w:sz w:val="28"/>
          <w:szCs w:val="28"/>
        </w:rPr>
        <w:t>rimoniu administrat și gestionat</w:t>
      </w:r>
      <w:r>
        <w:rPr>
          <w:rFonts w:ascii="Times New Roman" w:hAnsi="Times New Roman" w:cs="Times New Roman"/>
          <w:sz w:val="28"/>
          <w:szCs w:val="28"/>
        </w:rPr>
        <w:t xml:space="preserve"> de</w:t>
      </w:r>
      <w:r w:rsidR="000E6133">
        <w:rPr>
          <w:rFonts w:ascii="Times New Roman" w:hAnsi="Times New Roman" w:cs="Times New Roman"/>
          <w:sz w:val="28"/>
          <w:szCs w:val="28"/>
        </w:rPr>
        <w:t xml:space="preserve"> către</w:t>
      </w:r>
      <w:r>
        <w:rPr>
          <w:rFonts w:ascii="Times New Roman" w:hAnsi="Times New Roman" w:cs="Times New Roman"/>
          <w:sz w:val="28"/>
          <w:szCs w:val="28"/>
        </w:rPr>
        <w:t xml:space="preserve"> Minister</w:t>
      </w:r>
      <w:r w:rsidR="001D628C">
        <w:rPr>
          <w:rFonts w:ascii="Times New Roman" w:hAnsi="Times New Roman" w:cs="Times New Roman"/>
          <w:sz w:val="28"/>
          <w:szCs w:val="28"/>
        </w:rPr>
        <w:t>ul Tineretului și Sportului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753" w:rsidRDefault="001935E0" w:rsidP="00C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Respectiv, î</w:t>
      </w:r>
      <w:r w:rsidR="008F1580">
        <w:rPr>
          <w:rFonts w:ascii="Times New Roman" w:hAnsi="Times New Roman" w:cs="Times New Roman"/>
          <w:sz w:val="28"/>
          <w:szCs w:val="28"/>
        </w:rPr>
        <w:t xml:space="preserve">n proiectul Hotărîrii Guvernului a fost inclus </w:t>
      </w:r>
      <w:r w:rsidR="005169C3">
        <w:rPr>
          <w:rFonts w:ascii="Times New Roman" w:hAnsi="Times New Roman" w:cs="Times New Roman"/>
          <w:sz w:val="28"/>
          <w:szCs w:val="28"/>
        </w:rPr>
        <w:t xml:space="preserve">patrimoiul Centrului Sportiv pentru Pregătirea Loturilor Naționale și </w:t>
      </w:r>
      <w:r w:rsidR="00451C93">
        <w:rPr>
          <w:rFonts w:ascii="Times New Roman" w:hAnsi="Times New Roman" w:cs="Times New Roman"/>
          <w:sz w:val="28"/>
          <w:szCs w:val="28"/>
        </w:rPr>
        <w:t xml:space="preserve">anume </w:t>
      </w:r>
      <w:r w:rsidR="00E822D3">
        <w:rPr>
          <w:rFonts w:ascii="Times New Roman" w:hAnsi="Times New Roman" w:cs="Times New Roman"/>
          <w:sz w:val="28"/>
          <w:szCs w:val="28"/>
        </w:rPr>
        <w:t xml:space="preserve">clădirea </w:t>
      </w:r>
      <w:r w:rsidR="005169C3">
        <w:rPr>
          <w:rFonts w:ascii="Times New Roman" w:hAnsi="Times New Roman" w:cs="Times New Roman"/>
          <w:sz w:val="28"/>
          <w:szCs w:val="28"/>
        </w:rPr>
        <w:t>și terenul de pe adresa mun. Chișinău,</w:t>
      </w:r>
      <w:r w:rsidR="008C2753">
        <w:rPr>
          <w:rFonts w:ascii="Times New Roman" w:hAnsi="Times New Roman" w:cs="Times New Roman"/>
          <w:sz w:val="28"/>
          <w:szCs w:val="28"/>
        </w:rPr>
        <w:t xml:space="preserve"> </w:t>
      </w:r>
      <w:r w:rsidR="005169C3">
        <w:rPr>
          <w:rFonts w:ascii="Times New Roman" w:hAnsi="Times New Roman" w:cs="Times New Roman"/>
          <w:sz w:val="28"/>
          <w:szCs w:val="28"/>
        </w:rPr>
        <w:t>bd. Decebal</w:t>
      </w:r>
      <w:r w:rsidR="00451C93">
        <w:rPr>
          <w:rFonts w:ascii="Times New Roman" w:hAnsi="Times New Roman" w:cs="Times New Roman"/>
          <w:sz w:val="28"/>
          <w:szCs w:val="28"/>
        </w:rPr>
        <w:t xml:space="preserve">. </w:t>
      </w:r>
      <w:r w:rsidR="005169C3">
        <w:rPr>
          <w:rFonts w:ascii="Times New Roman" w:hAnsi="Times New Roman" w:cs="Times New Roman"/>
          <w:sz w:val="28"/>
          <w:szCs w:val="28"/>
        </w:rPr>
        <w:t>72/2,</w:t>
      </w:r>
      <w:r w:rsidR="001D628C">
        <w:rPr>
          <w:rFonts w:ascii="Times New Roman" w:hAnsi="Times New Roman" w:cs="Times New Roman"/>
          <w:sz w:val="28"/>
          <w:szCs w:val="28"/>
        </w:rPr>
        <w:t xml:space="preserve"> terenu</w:t>
      </w:r>
      <w:r w:rsidR="00451C93">
        <w:rPr>
          <w:rFonts w:ascii="Times New Roman" w:hAnsi="Times New Roman" w:cs="Times New Roman"/>
          <w:sz w:val="28"/>
          <w:szCs w:val="28"/>
        </w:rPr>
        <w:t>rile și construcțiile</w:t>
      </w:r>
      <w:r w:rsidR="00451C93" w:rsidRPr="00451C93">
        <w:rPr>
          <w:rFonts w:ascii="Times New Roman" w:hAnsi="Times New Roman" w:cs="Times New Roman"/>
          <w:sz w:val="28"/>
          <w:szCs w:val="28"/>
        </w:rPr>
        <w:t xml:space="preserve"> </w:t>
      </w:r>
      <w:r w:rsidR="00451C93">
        <w:rPr>
          <w:rFonts w:ascii="Times New Roman" w:hAnsi="Times New Roman" w:cs="Times New Roman"/>
          <w:sz w:val="28"/>
          <w:szCs w:val="28"/>
        </w:rPr>
        <w:t xml:space="preserve">de pe adresa mun. Chișinău, str. Tăbăcăria Veche, 23, terenul </w:t>
      </w:r>
      <w:r w:rsidR="00E72BB9">
        <w:rPr>
          <w:rFonts w:ascii="Times New Roman" w:hAnsi="Times New Roman" w:cs="Times New Roman"/>
          <w:sz w:val="28"/>
          <w:szCs w:val="28"/>
        </w:rPr>
        <w:t xml:space="preserve">(Baza republicană de canotaj) </w:t>
      </w:r>
      <w:r w:rsidR="00451C93">
        <w:rPr>
          <w:rFonts w:ascii="Times New Roman" w:hAnsi="Times New Roman" w:cs="Times New Roman"/>
          <w:sz w:val="28"/>
          <w:szCs w:val="28"/>
        </w:rPr>
        <w:t>de pe adresa mun. Chișinău, or. Vatra, extravilan</w:t>
      </w:r>
      <w:r w:rsidR="003F1F01">
        <w:rPr>
          <w:rFonts w:ascii="Times New Roman" w:hAnsi="Times New Roman" w:cs="Times New Roman"/>
          <w:sz w:val="28"/>
          <w:szCs w:val="28"/>
        </w:rPr>
        <w:t xml:space="preserve"> </w:t>
      </w:r>
      <w:r w:rsidR="008C2753">
        <w:rPr>
          <w:rFonts w:ascii="Times New Roman" w:hAnsi="Times New Roman" w:cs="Times New Roman"/>
          <w:sz w:val="28"/>
          <w:szCs w:val="28"/>
        </w:rPr>
        <w:t>ș</w:t>
      </w:r>
      <w:r w:rsidR="00717F2E">
        <w:rPr>
          <w:rFonts w:ascii="Times New Roman" w:hAnsi="Times New Roman" w:cs="Times New Roman"/>
          <w:sz w:val="28"/>
          <w:szCs w:val="28"/>
        </w:rPr>
        <w:t>i construcția</w:t>
      </w:r>
      <w:r w:rsidR="008C2753">
        <w:rPr>
          <w:rFonts w:ascii="Times New Roman" w:hAnsi="Times New Roman" w:cs="Times New Roman"/>
          <w:sz w:val="28"/>
          <w:szCs w:val="28"/>
        </w:rPr>
        <w:t xml:space="preserve"> de pe adresa mun. Chișinău, str. Alexandru Lăpușneanu, 2.</w:t>
      </w:r>
    </w:p>
    <w:p w:rsidR="007B38A1" w:rsidRPr="00EE46A2" w:rsidRDefault="008C2753" w:rsidP="00EE46A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EE46A2">
        <w:rPr>
          <w:rFonts w:ascii="Times New Roman" w:hAnsi="Times New Roman" w:cs="Times New Roman"/>
          <w:sz w:val="28"/>
          <w:szCs w:val="28"/>
        </w:rPr>
        <w:t>De asemen</w:t>
      </w:r>
      <w:r w:rsidR="0066186F" w:rsidRPr="00EE46A2">
        <w:rPr>
          <w:rFonts w:ascii="Times New Roman" w:hAnsi="Times New Roman" w:cs="Times New Roman"/>
          <w:sz w:val="28"/>
          <w:szCs w:val="28"/>
        </w:rPr>
        <w:t>e</w:t>
      </w:r>
      <w:r w:rsidRPr="00EE46A2">
        <w:rPr>
          <w:rFonts w:ascii="Times New Roman" w:hAnsi="Times New Roman" w:cs="Times New Roman"/>
          <w:sz w:val="28"/>
          <w:szCs w:val="28"/>
        </w:rPr>
        <w:t>a</w:t>
      </w:r>
      <w:r w:rsidR="0053337D" w:rsidRPr="00EE46A2">
        <w:rPr>
          <w:rFonts w:ascii="Times New Roman" w:hAnsi="Times New Roman" w:cs="Times New Roman"/>
          <w:sz w:val="28"/>
          <w:szCs w:val="28"/>
        </w:rPr>
        <w:t>,</w:t>
      </w:r>
      <w:r w:rsidRPr="00EE46A2">
        <w:rPr>
          <w:rFonts w:ascii="Times New Roman" w:hAnsi="Times New Roman" w:cs="Times New Roman"/>
          <w:sz w:val="28"/>
          <w:szCs w:val="28"/>
        </w:rPr>
        <w:t xml:space="preserve"> în proiect</w:t>
      </w:r>
      <w:r w:rsidR="0037563B" w:rsidRPr="00EE46A2">
        <w:rPr>
          <w:rFonts w:ascii="Times New Roman" w:hAnsi="Times New Roman" w:cs="Times New Roman"/>
          <w:sz w:val="28"/>
          <w:szCs w:val="28"/>
        </w:rPr>
        <w:t>ul Hotărîrii Guvernului</w:t>
      </w:r>
      <w:r w:rsidR="00D758E6" w:rsidRPr="00EE46A2">
        <w:rPr>
          <w:rFonts w:ascii="Times New Roman" w:hAnsi="Times New Roman" w:cs="Times New Roman"/>
          <w:sz w:val="28"/>
          <w:szCs w:val="28"/>
        </w:rPr>
        <w:t xml:space="preserve"> a fost inclus</w:t>
      </w:r>
      <w:r w:rsidR="0066186F" w:rsidRPr="00EE46A2">
        <w:rPr>
          <w:rFonts w:ascii="Times New Roman" w:hAnsi="Times New Roman" w:cs="Times New Roman"/>
          <w:sz w:val="28"/>
          <w:szCs w:val="28"/>
        </w:rPr>
        <w:t xml:space="preserve"> patrimoniu </w:t>
      </w:r>
      <w:r w:rsidR="008C1314">
        <w:rPr>
          <w:rFonts w:ascii="Times New Roman" w:hAnsi="Times New Roman" w:cs="Times New Roman"/>
          <w:sz w:val="28"/>
          <w:szCs w:val="28"/>
        </w:rPr>
        <w:t>gestionat economic de alte</w:t>
      </w:r>
      <w:r w:rsidR="00321C30" w:rsidRPr="00EE46A2">
        <w:rPr>
          <w:rFonts w:ascii="Times New Roman" w:hAnsi="Times New Roman" w:cs="Times New Roman"/>
          <w:sz w:val="28"/>
          <w:szCs w:val="28"/>
        </w:rPr>
        <w:t xml:space="preserve"> instituții </w:t>
      </w:r>
      <w:r w:rsidR="008D306A" w:rsidRPr="00EE46A2">
        <w:rPr>
          <w:rFonts w:ascii="Times New Roman" w:hAnsi="Times New Roman" w:cs="Times New Roman"/>
          <w:sz w:val="28"/>
          <w:szCs w:val="28"/>
        </w:rPr>
        <w:t xml:space="preserve">publice </w:t>
      </w:r>
      <w:r w:rsidR="002F5365" w:rsidRPr="00EE46A2">
        <w:rPr>
          <w:rFonts w:ascii="Times New Roman" w:hAnsi="Times New Roman" w:cs="Times New Roman"/>
          <w:sz w:val="28"/>
          <w:szCs w:val="28"/>
        </w:rPr>
        <w:t>fondate și monitorizate</w:t>
      </w:r>
      <w:r w:rsidR="005D0932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316D18" w:rsidRPr="00EE46A2">
        <w:rPr>
          <w:rFonts w:ascii="Times New Roman" w:hAnsi="Times New Roman" w:cs="Times New Roman"/>
          <w:sz w:val="28"/>
          <w:szCs w:val="28"/>
        </w:rPr>
        <w:t xml:space="preserve">de către Ministerul Tineretului și Sportului </w:t>
      </w:r>
      <w:r w:rsidR="005D0932" w:rsidRPr="00EE46A2">
        <w:rPr>
          <w:rFonts w:ascii="Times New Roman" w:hAnsi="Times New Roman" w:cs="Times New Roman"/>
          <w:sz w:val="28"/>
          <w:szCs w:val="28"/>
        </w:rPr>
        <w:t>și anume</w:t>
      </w:r>
      <w:r w:rsidR="001935E0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8A0E01" w:rsidRPr="00EE46A2">
        <w:rPr>
          <w:rFonts w:ascii="Times New Roman" w:hAnsi="Times New Roman" w:cs="Times New Roman"/>
          <w:sz w:val="28"/>
          <w:szCs w:val="28"/>
        </w:rPr>
        <w:t xml:space="preserve">al </w:t>
      </w:r>
      <w:r w:rsidR="00321C30" w:rsidRPr="00EE46A2">
        <w:rPr>
          <w:rFonts w:ascii="Times New Roman" w:hAnsi="Times New Roman" w:cs="Times New Roman"/>
          <w:sz w:val="28"/>
          <w:szCs w:val="28"/>
        </w:rPr>
        <w:t>Ș</w:t>
      </w:r>
      <w:r w:rsidR="001935E0" w:rsidRPr="00EE46A2">
        <w:rPr>
          <w:rFonts w:ascii="Times New Roman" w:hAnsi="Times New Roman" w:cs="Times New Roman"/>
          <w:sz w:val="28"/>
          <w:szCs w:val="28"/>
        </w:rPr>
        <w:t>co</w:t>
      </w:r>
      <w:r w:rsidR="008A0E01" w:rsidRPr="00EE46A2">
        <w:rPr>
          <w:rFonts w:ascii="Times New Roman" w:hAnsi="Times New Roman" w:cs="Times New Roman"/>
          <w:sz w:val="28"/>
          <w:szCs w:val="28"/>
        </w:rPr>
        <w:t>lii sportive</w:t>
      </w:r>
      <w:r w:rsidR="009D0D55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8A0E01" w:rsidRPr="00EE46A2">
        <w:rPr>
          <w:rFonts w:ascii="Times New Roman" w:hAnsi="Times New Roman" w:cs="Times New Roman"/>
          <w:sz w:val="28"/>
          <w:szCs w:val="28"/>
        </w:rPr>
        <w:t>specializate</w:t>
      </w:r>
      <w:r w:rsidR="001935E0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321C30" w:rsidRPr="00EE46A2">
        <w:rPr>
          <w:rFonts w:ascii="Times New Roman" w:hAnsi="Times New Roman" w:cs="Times New Roman"/>
          <w:sz w:val="28"/>
          <w:szCs w:val="28"/>
        </w:rPr>
        <w:t xml:space="preserve">de tenis, </w:t>
      </w:r>
      <w:r w:rsidR="000E6133" w:rsidRPr="00EE46A2">
        <w:rPr>
          <w:rFonts w:ascii="Times New Roman" w:hAnsi="Times New Roman" w:cs="Times New Roman"/>
          <w:sz w:val="28"/>
          <w:szCs w:val="28"/>
        </w:rPr>
        <w:t xml:space="preserve">al </w:t>
      </w:r>
      <w:r w:rsidR="00321C30" w:rsidRPr="00EE46A2">
        <w:rPr>
          <w:rFonts w:ascii="Times New Roman" w:hAnsi="Times New Roman" w:cs="Times New Roman"/>
          <w:sz w:val="28"/>
          <w:szCs w:val="28"/>
        </w:rPr>
        <w:t>Ș</w:t>
      </w:r>
      <w:r w:rsidR="001935E0" w:rsidRPr="00EE46A2">
        <w:rPr>
          <w:rFonts w:ascii="Times New Roman" w:hAnsi="Times New Roman" w:cs="Times New Roman"/>
          <w:sz w:val="28"/>
          <w:szCs w:val="28"/>
        </w:rPr>
        <w:t>co</w:t>
      </w:r>
      <w:r w:rsidR="008A0E01" w:rsidRPr="00EE46A2">
        <w:rPr>
          <w:rFonts w:ascii="Times New Roman" w:hAnsi="Times New Roman" w:cs="Times New Roman"/>
          <w:sz w:val="28"/>
          <w:szCs w:val="28"/>
        </w:rPr>
        <w:t>lii sportive</w:t>
      </w:r>
      <w:r w:rsidR="009D0D55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8A0E01" w:rsidRPr="00EE46A2">
        <w:rPr>
          <w:rFonts w:ascii="Times New Roman" w:hAnsi="Times New Roman" w:cs="Times New Roman"/>
          <w:sz w:val="28"/>
          <w:szCs w:val="28"/>
        </w:rPr>
        <w:t>specializate</w:t>
      </w:r>
      <w:r w:rsidR="001935E0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321C30" w:rsidRPr="00EE46A2">
        <w:rPr>
          <w:rFonts w:ascii="Times New Roman" w:hAnsi="Times New Roman" w:cs="Times New Roman"/>
          <w:sz w:val="28"/>
          <w:szCs w:val="28"/>
        </w:rPr>
        <w:t>de fotbal</w:t>
      </w:r>
      <w:r w:rsidR="002D59A3" w:rsidRPr="00EE46A2">
        <w:rPr>
          <w:rFonts w:ascii="Times New Roman" w:hAnsi="Times New Roman" w:cs="Times New Roman"/>
          <w:sz w:val="28"/>
          <w:szCs w:val="28"/>
        </w:rPr>
        <w:t xml:space="preserve">, </w:t>
      </w:r>
      <w:r w:rsidR="00781297" w:rsidRPr="00EE46A2">
        <w:rPr>
          <w:rFonts w:ascii="Times New Roman" w:hAnsi="Times New Roman" w:cs="Times New Roman"/>
          <w:sz w:val="28"/>
          <w:szCs w:val="28"/>
        </w:rPr>
        <w:t>al Șco</w:t>
      </w:r>
      <w:r w:rsidR="008A0E01" w:rsidRPr="00EE46A2">
        <w:rPr>
          <w:rFonts w:ascii="Times New Roman" w:hAnsi="Times New Roman" w:cs="Times New Roman"/>
          <w:sz w:val="28"/>
          <w:szCs w:val="28"/>
        </w:rPr>
        <w:t>lii sportive</w:t>
      </w:r>
      <w:r w:rsidR="009D0D55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781297" w:rsidRPr="00EE46A2">
        <w:rPr>
          <w:rFonts w:ascii="Times New Roman" w:hAnsi="Times New Roman" w:cs="Times New Roman"/>
          <w:sz w:val="28"/>
          <w:szCs w:val="28"/>
        </w:rPr>
        <w:t>spe</w:t>
      </w:r>
      <w:r w:rsidR="009D0D55" w:rsidRPr="00EE46A2">
        <w:rPr>
          <w:rFonts w:ascii="Times New Roman" w:hAnsi="Times New Roman" w:cs="Times New Roman"/>
          <w:sz w:val="28"/>
          <w:szCs w:val="28"/>
        </w:rPr>
        <w:t xml:space="preserve">cializate de lupte </w:t>
      </w:r>
      <w:r w:rsidR="001A5128" w:rsidRPr="00EE46A2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9D0D55" w:rsidRPr="00EE46A2">
        <w:rPr>
          <w:rFonts w:ascii="Times New Roman" w:hAnsi="Times New Roman" w:cs="Times New Roman"/>
          <w:sz w:val="28"/>
          <w:szCs w:val="28"/>
        </w:rPr>
        <w:t>Andrei Doga</w:t>
      </w:r>
      <w:r w:rsidR="002D59A3" w:rsidRPr="00EE46A2">
        <w:rPr>
          <w:rFonts w:ascii="Times New Roman" w:hAnsi="Times New Roman" w:cs="Times New Roman"/>
          <w:sz w:val="28"/>
          <w:szCs w:val="28"/>
        </w:rPr>
        <w:t>”,</w:t>
      </w:r>
      <w:r w:rsidR="00B426B2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E72BB9" w:rsidRPr="00EE46A2">
        <w:rPr>
          <w:rFonts w:ascii="Times New Roman" w:hAnsi="Times New Roman" w:cs="Times New Roman"/>
          <w:sz w:val="28"/>
          <w:szCs w:val="28"/>
        </w:rPr>
        <w:t xml:space="preserve">și </w:t>
      </w:r>
      <w:r w:rsidR="001935E0" w:rsidRPr="00EE46A2">
        <w:rPr>
          <w:rFonts w:ascii="Times New Roman" w:hAnsi="Times New Roman" w:cs="Times New Roman"/>
          <w:sz w:val="28"/>
          <w:szCs w:val="28"/>
        </w:rPr>
        <w:t xml:space="preserve">al </w:t>
      </w:r>
      <w:r w:rsidR="00321C30" w:rsidRPr="00EE46A2">
        <w:rPr>
          <w:rFonts w:ascii="Times New Roman" w:hAnsi="Times New Roman" w:cs="Times New Roman"/>
          <w:sz w:val="28"/>
          <w:szCs w:val="28"/>
        </w:rPr>
        <w:t>Î</w:t>
      </w:r>
      <w:r w:rsidR="009D0D55" w:rsidRPr="00EE46A2">
        <w:rPr>
          <w:rFonts w:ascii="Times New Roman" w:hAnsi="Times New Roman" w:cs="Times New Roman"/>
          <w:sz w:val="28"/>
          <w:szCs w:val="28"/>
        </w:rPr>
        <w:t>ntreprinderii de Stat</w:t>
      </w:r>
      <w:r w:rsidR="00321C30" w:rsidRPr="00EE46A2">
        <w:rPr>
          <w:rFonts w:ascii="Times New Roman" w:hAnsi="Times New Roman" w:cs="Times New Roman"/>
          <w:sz w:val="28"/>
          <w:szCs w:val="28"/>
        </w:rPr>
        <w:t xml:space="preserve"> </w:t>
      </w:r>
      <w:r w:rsidR="001935E0" w:rsidRPr="00EE46A2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321C30" w:rsidRPr="00EE46A2">
        <w:rPr>
          <w:rFonts w:ascii="Times New Roman" w:hAnsi="Times New Roman" w:cs="Times New Roman"/>
          <w:sz w:val="28"/>
          <w:szCs w:val="28"/>
        </w:rPr>
        <w:t>Manejul de Atletică Ușoară</w:t>
      </w:r>
      <w:r w:rsidR="001935E0" w:rsidRPr="00EE46A2">
        <w:rPr>
          <w:rFonts w:ascii="Times New Roman" w:hAnsi="Times New Roman" w:cs="Times New Roman"/>
          <w:sz w:val="28"/>
          <w:szCs w:val="28"/>
        </w:rPr>
        <w:t>”</w:t>
      </w:r>
      <w:r w:rsidR="00321C30" w:rsidRPr="00EE46A2">
        <w:rPr>
          <w:rFonts w:ascii="Times New Roman" w:hAnsi="Times New Roman" w:cs="Times New Roman"/>
          <w:sz w:val="28"/>
          <w:szCs w:val="28"/>
        </w:rPr>
        <w:t>.</w:t>
      </w:r>
    </w:p>
    <w:p w:rsidR="002768AB" w:rsidRDefault="002768AB" w:rsidP="001935E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Suprafața terenurilor și clădirilor</w:t>
      </w:r>
      <w:r w:rsidR="001B43B2">
        <w:rPr>
          <w:rFonts w:ascii="Times New Roman" w:hAnsi="Times New Roman" w:cs="Times New Roman"/>
          <w:sz w:val="28"/>
          <w:szCs w:val="28"/>
        </w:rPr>
        <w:t xml:space="preserve">, inclusă în proiectul Hotărîrii Guvernului </w:t>
      </w:r>
      <w:r>
        <w:rPr>
          <w:rFonts w:ascii="Times New Roman" w:hAnsi="Times New Roman" w:cs="Times New Roman"/>
          <w:sz w:val="28"/>
          <w:szCs w:val="28"/>
        </w:rPr>
        <w:t xml:space="preserve">a fost preluată din </w:t>
      </w:r>
      <w:r w:rsidR="00560607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Registrul de stat al bunurilor imobile</w:t>
      </w:r>
      <w:r w:rsidR="00560607">
        <w:rPr>
          <w:rFonts w:ascii="Times New Roman" w:hAnsi="Times New Roman" w:cs="Times New Roman"/>
          <w:sz w:val="28"/>
          <w:szCs w:val="28"/>
        </w:rPr>
        <w:t>”</w:t>
      </w:r>
      <w:r w:rsidR="001B43B2">
        <w:rPr>
          <w:rFonts w:ascii="Times New Roman" w:hAnsi="Times New Roman" w:cs="Times New Roman"/>
          <w:sz w:val="28"/>
          <w:szCs w:val="28"/>
        </w:rPr>
        <w:t>,</w:t>
      </w:r>
      <w:r w:rsidR="008C1314">
        <w:rPr>
          <w:rFonts w:ascii="Times New Roman" w:hAnsi="Times New Roman" w:cs="Times New Roman"/>
          <w:sz w:val="28"/>
          <w:szCs w:val="28"/>
        </w:rPr>
        <w:t xml:space="preserve"> al</w:t>
      </w:r>
      <w:r w:rsidR="001B43B2">
        <w:rPr>
          <w:rFonts w:ascii="Times New Roman" w:hAnsi="Times New Roman" w:cs="Times New Roman"/>
          <w:sz w:val="28"/>
          <w:szCs w:val="28"/>
        </w:rPr>
        <w:t xml:space="preserve"> </w:t>
      </w:r>
      <w:r w:rsidR="008C1314">
        <w:rPr>
          <w:rFonts w:ascii="Times New Roman" w:hAnsi="Times New Roman" w:cs="Times New Roman"/>
          <w:sz w:val="28"/>
          <w:szCs w:val="28"/>
        </w:rPr>
        <w:t>Întreprinderii</w:t>
      </w:r>
      <w:r w:rsidR="00910C7F">
        <w:rPr>
          <w:rFonts w:ascii="Times New Roman" w:hAnsi="Times New Roman" w:cs="Times New Roman"/>
          <w:sz w:val="28"/>
          <w:szCs w:val="28"/>
        </w:rPr>
        <w:t xml:space="preserve"> de Stat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Cadastru”.</w:t>
      </w:r>
    </w:p>
    <w:p w:rsidR="00700930" w:rsidRPr="001935E0" w:rsidRDefault="00A963FD" w:rsidP="001935E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a</w:t>
      </w:r>
      <w:r w:rsidR="007B38A1">
        <w:rPr>
          <w:rFonts w:ascii="Times New Roman" w:hAnsi="Times New Roman" w:cs="Times New Roman"/>
          <w:sz w:val="28"/>
          <w:szCs w:val="28"/>
        </w:rPr>
        <w:t xml:space="preserve">doptarea </w:t>
      </w:r>
      <w:r w:rsidR="0053337D">
        <w:rPr>
          <w:rFonts w:ascii="Times New Roman" w:hAnsi="Times New Roman" w:cs="Times New Roman"/>
          <w:sz w:val="28"/>
          <w:szCs w:val="28"/>
        </w:rPr>
        <w:t>ș</w:t>
      </w:r>
      <w:r w:rsidR="000A33BF">
        <w:rPr>
          <w:rFonts w:ascii="Times New Roman" w:hAnsi="Times New Roman" w:cs="Times New Roman"/>
          <w:sz w:val="28"/>
          <w:szCs w:val="28"/>
        </w:rPr>
        <w:t>i implementarea</w:t>
      </w:r>
      <w:r w:rsidR="0053337D">
        <w:rPr>
          <w:rFonts w:ascii="Times New Roman" w:hAnsi="Times New Roman" w:cs="Times New Roman"/>
          <w:sz w:val="28"/>
          <w:szCs w:val="28"/>
        </w:rPr>
        <w:t xml:space="preserve"> </w:t>
      </w:r>
      <w:r w:rsidR="007B38A1">
        <w:rPr>
          <w:rFonts w:ascii="Times New Roman" w:hAnsi="Times New Roman" w:cs="Times New Roman"/>
          <w:sz w:val="28"/>
          <w:szCs w:val="28"/>
        </w:rPr>
        <w:t>proiectului</w:t>
      </w:r>
      <w:r>
        <w:rPr>
          <w:rFonts w:ascii="Times New Roman" w:hAnsi="Times New Roman" w:cs="Times New Roman"/>
          <w:sz w:val="28"/>
          <w:szCs w:val="28"/>
        </w:rPr>
        <w:t xml:space="preserve"> Hotărări</w:t>
      </w:r>
      <w:r w:rsidR="000A33BF">
        <w:rPr>
          <w:rFonts w:ascii="Times New Roman" w:hAnsi="Times New Roman" w:cs="Times New Roman"/>
          <w:sz w:val="28"/>
          <w:szCs w:val="28"/>
        </w:rPr>
        <w:t>i Guvernului nu necesită</w:t>
      </w:r>
      <w:r w:rsidR="007B38A1">
        <w:rPr>
          <w:rFonts w:ascii="Times New Roman" w:hAnsi="Times New Roman" w:cs="Times New Roman"/>
          <w:sz w:val="28"/>
          <w:szCs w:val="28"/>
        </w:rPr>
        <w:t xml:space="preserve"> cheltui</w:t>
      </w:r>
      <w:r w:rsidR="00E72BB9">
        <w:rPr>
          <w:rFonts w:ascii="Times New Roman" w:hAnsi="Times New Roman" w:cs="Times New Roman"/>
          <w:sz w:val="28"/>
          <w:szCs w:val="28"/>
        </w:rPr>
        <w:t>eli</w:t>
      </w:r>
      <w:r w:rsidR="007B38A1">
        <w:rPr>
          <w:rFonts w:ascii="Times New Roman" w:hAnsi="Times New Roman" w:cs="Times New Roman"/>
          <w:sz w:val="28"/>
          <w:szCs w:val="28"/>
        </w:rPr>
        <w:t xml:space="preserve"> financiare suplimentare din bugetul de stat</w:t>
      </w:r>
      <w:r w:rsidR="008B4653">
        <w:rPr>
          <w:rFonts w:ascii="Times New Roman" w:hAnsi="Times New Roman" w:cs="Times New Roman"/>
          <w:sz w:val="28"/>
          <w:szCs w:val="28"/>
        </w:rPr>
        <w:t>.</w:t>
      </w:r>
    </w:p>
    <w:p w:rsidR="00E62F5A" w:rsidRPr="00F179E0" w:rsidRDefault="00E62F5A" w:rsidP="0078129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C93">
        <w:rPr>
          <w:rFonts w:ascii="Times New Roman" w:eastAsia="Calibri" w:hAnsi="Times New Roman" w:cs="Times New Roman"/>
          <w:sz w:val="28"/>
          <w:szCs w:val="28"/>
        </w:rPr>
        <w:t xml:space="preserve">În acest context, </w:t>
      </w:r>
      <w:r w:rsidR="0053337D">
        <w:rPr>
          <w:rFonts w:ascii="Times New Roman" w:eastAsia="Calibri" w:hAnsi="Times New Roman" w:cs="Times New Roman"/>
          <w:sz w:val="28"/>
          <w:szCs w:val="28"/>
        </w:rPr>
        <w:t>rugăm</w:t>
      </w:r>
      <w:r>
        <w:rPr>
          <w:rFonts w:ascii="Times New Roman" w:eastAsia="Calibri" w:hAnsi="Times New Roman" w:cs="Times New Roman"/>
          <w:sz w:val="28"/>
          <w:szCs w:val="28"/>
        </w:rPr>
        <w:t xml:space="preserve"> susținerea acestui pro</w:t>
      </w:r>
      <w:r w:rsidR="00082BE7">
        <w:rPr>
          <w:rFonts w:ascii="Times New Roman" w:eastAsia="Calibri" w:hAnsi="Times New Roman" w:cs="Times New Roman"/>
          <w:sz w:val="28"/>
          <w:szCs w:val="28"/>
        </w:rPr>
        <w:t xml:space="preserve">iect </w:t>
      </w:r>
      <w:r w:rsidR="000F0D85">
        <w:rPr>
          <w:rFonts w:ascii="Times New Roman" w:eastAsia="Calibri" w:hAnsi="Times New Roman" w:cs="Times New Roman"/>
          <w:sz w:val="28"/>
          <w:szCs w:val="28"/>
        </w:rPr>
        <w:t xml:space="preserve">al Hotărîrii Guvernului </w:t>
      </w:r>
      <w:r w:rsidR="00B148F5">
        <w:rPr>
          <w:rFonts w:ascii="Times New Roman" w:eastAsia="Calibri" w:hAnsi="Times New Roman" w:cs="Times New Roman"/>
          <w:sz w:val="28"/>
          <w:szCs w:val="28"/>
        </w:rPr>
        <w:t xml:space="preserve">pentru a asigura </w:t>
      </w:r>
      <w:r w:rsidR="00E72BB9">
        <w:rPr>
          <w:rFonts w:ascii="Times New Roman" w:eastAsia="Calibri" w:hAnsi="Times New Roman" w:cs="Times New Roman"/>
          <w:sz w:val="28"/>
          <w:szCs w:val="28"/>
        </w:rPr>
        <w:t>o administrare</w:t>
      </w:r>
      <w:r w:rsidR="00082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48F5">
        <w:rPr>
          <w:rFonts w:ascii="Times New Roman" w:eastAsia="Calibri" w:hAnsi="Times New Roman" w:cs="Times New Roman"/>
          <w:sz w:val="28"/>
          <w:szCs w:val="28"/>
        </w:rPr>
        <w:t>corectă al patrimoniului Republicii Moldova</w:t>
      </w:r>
      <w:r w:rsidR="000F0D85">
        <w:rPr>
          <w:rFonts w:ascii="Times New Roman" w:eastAsia="Calibri" w:hAnsi="Times New Roman" w:cs="Times New Roman"/>
          <w:sz w:val="28"/>
          <w:szCs w:val="28"/>
        </w:rPr>
        <w:t xml:space="preserve"> aflat în gestiunea</w:t>
      </w:r>
      <w:r w:rsidR="00B148F5">
        <w:rPr>
          <w:rFonts w:ascii="Times New Roman" w:eastAsia="Calibri" w:hAnsi="Times New Roman" w:cs="Times New Roman"/>
          <w:sz w:val="28"/>
          <w:szCs w:val="28"/>
        </w:rPr>
        <w:t xml:space="preserve"> instituțiilor </w:t>
      </w:r>
      <w:r w:rsidR="005B48AB">
        <w:rPr>
          <w:rFonts w:ascii="Times New Roman" w:eastAsia="Calibri" w:hAnsi="Times New Roman" w:cs="Times New Roman"/>
          <w:sz w:val="28"/>
          <w:szCs w:val="28"/>
        </w:rPr>
        <w:t>publice în care</w:t>
      </w:r>
      <w:r w:rsidR="00B148F5">
        <w:rPr>
          <w:rFonts w:ascii="Times New Roman" w:eastAsia="Calibri" w:hAnsi="Times New Roman" w:cs="Times New Roman"/>
          <w:sz w:val="28"/>
          <w:szCs w:val="28"/>
        </w:rPr>
        <w:t xml:space="preserve"> Ministerului Tineretului și Sportului</w:t>
      </w:r>
      <w:r w:rsidR="005B48AB">
        <w:rPr>
          <w:rFonts w:ascii="Times New Roman" w:eastAsia="Calibri" w:hAnsi="Times New Roman" w:cs="Times New Roman"/>
          <w:sz w:val="28"/>
          <w:szCs w:val="28"/>
        </w:rPr>
        <w:t xml:space="preserve"> deține calitatea de fondator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2DD3" w:rsidRDefault="006F2DD3" w:rsidP="002A2A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708F" w:rsidRPr="00C811C9" w:rsidRDefault="0067708F" w:rsidP="002A2A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05DC" w:rsidRDefault="00821065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MINISTRU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A51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Victor ZUBCU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C811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C7B8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B705DC" w:rsidRDefault="00B705DC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DD3" w:rsidRDefault="006F2DD3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DD3" w:rsidRDefault="006F2DD3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DD3" w:rsidRDefault="006F2DD3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DD3" w:rsidRDefault="006F2DD3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DD3" w:rsidRDefault="006F2DD3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32F" w:rsidRDefault="00D0032F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32F" w:rsidRDefault="00D0032F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2A60" w:rsidRDefault="002A2A60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365" w:rsidRDefault="002F5365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A99" w:rsidRDefault="00E16A99" w:rsidP="00C81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3A8" w:rsidRPr="00F463A8" w:rsidRDefault="00F463A8" w:rsidP="00C811C9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463A8">
        <w:rPr>
          <w:rFonts w:ascii="Times New Roman" w:hAnsi="Times New Roman" w:cs="Times New Roman"/>
          <w:i/>
          <w:sz w:val="16"/>
          <w:szCs w:val="16"/>
        </w:rPr>
        <w:t>Ex. Ion Iacub</w:t>
      </w:r>
    </w:p>
    <w:p w:rsidR="00F463A8" w:rsidRPr="00F463A8" w:rsidRDefault="00F463A8" w:rsidP="00C811C9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463A8">
        <w:rPr>
          <w:rFonts w:ascii="Times New Roman" w:hAnsi="Times New Roman" w:cs="Times New Roman"/>
          <w:i/>
          <w:sz w:val="16"/>
          <w:szCs w:val="16"/>
        </w:rPr>
        <w:t>Tel</w:t>
      </w:r>
      <w:r w:rsidR="00CF2FE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463A8">
        <w:rPr>
          <w:rFonts w:ascii="Times New Roman" w:hAnsi="Times New Roman" w:cs="Times New Roman"/>
          <w:i/>
          <w:sz w:val="16"/>
          <w:szCs w:val="16"/>
        </w:rPr>
        <w:t>.022-820-867</w:t>
      </w:r>
    </w:p>
    <w:sectPr w:rsidR="00F463A8" w:rsidRPr="00F463A8" w:rsidSect="00D758E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B77A43"/>
    <w:rsid w:val="00001357"/>
    <w:rsid w:val="0001453A"/>
    <w:rsid w:val="000235CD"/>
    <w:rsid w:val="00034735"/>
    <w:rsid w:val="00044E5C"/>
    <w:rsid w:val="00071D7D"/>
    <w:rsid w:val="000749A1"/>
    <w:rsid w:val="0007631C"/>
    <w:rsid w:val="00082BE7"/>
    <w:rsid w:val="000A33BF"/>
    <w:rsid w:val="000B19DA"/>
    <w:rsid w:val="000C1BB0"/>
    <w:rsid w:val="000C41A9"/>
    <w:rsid w:val="000C42F5"/>
    <w:rsid w:val="000E6133"/>
    <w:rsid w:val="000E7A6A"/>
    <w:rsid w:val="000F0D85"/>
    <w:rsid w:val="00116D9C"/>
    <w:rsid w:val="001175C1"/>
    <w:rsid w:val="00155515"/>
    <w:rsid w:val="0016713F"/>
    <w:rsid w:val="00171F3B"/>
    <w:rsid w:val="0017320C"/>
    <w:rsid w:val="00181158"/>
    <w:rsid w:val="00181D30"/>
    <w:rsid w:val="00191EA3"/>
    <w:rsid w:val="001935E0"/>
    <w:rsid w:val="00197B18"/>
    <w:rsid w:val="001A5128"/>
    <w:rsid w:val="001B34B4"/>
    <w:rsid w:val="001B43B2"/>
    <w:rsid w:val="001D628C"/>
    <w:rsid w:val="001D64F4"/>
    <w:rsid w:val="001E22D0"/>
    <w:rsid w:val="001F75EC"/>
    <w:rsid w:val="00200B5F"/>
    <w:rsid w:val="002055BC"/>
    <w:rsid w:val="0020715A"/>
    <w:rsid w:val="00256B1F"/>
    <w:rsid w:val="002761A0"/>
    <w:rsid w:val="002768AB"/>
    <w:rsid w:val="00277A54"/>
    <w:rsid w:val="002834B1"/>
    <w:rsid w:val="002860B9"/>
    <w:rsid w:val="002A1215"/>
    <w:rsid w:val="002A2A60"/>
    <w:rsid w:val="002C2F1C"/>
    <w:rsid w:val="002D2543"/>
    <w:rsid w:val="002D59A3"/>
    <w:rsid w:val="002F2F3D"/>
    <w:rsid w:val="002F4575"/>
    <w:rsid w:val="002F4B07"/>
    <w:rsid w:val="002F5365"/>
    <w:rsid w:val="002F5B5D"/>
    <w:rsid w:val="00316D18"/>
    <w:rsid w:val="00320C75"/>
    <w:rsid w:val="00321C30"/>
    <w:rsid w:val="003246DC"/>
    <w:rsid w:val="00334D02"/>
    <w:rsid w:val="00346994"/>
    <w:rsid w:val="003471B0"/>
    <w:rsid w:val="003478ED"/>
    <w:rsid w:val="00372B8D"/>
    <w:rsid w:val="0037563B"/>
    <w:rsid w:val="00381245"/>
    <w:rsid w:val="003878AB"/>
    <w:rsid w:val="00391F51"/>
    <w:rsid w:val="003949AA"/>
    <w:rsid w:val="003A6178"/>
    <w:rsid w:val="003A652D"/>
    <w:rsid w:val="003C3CA1"/>
    <w:rsid w:val="003C4745"/>
    <w:rsid w:val="003F1F01"/>
    <w:rsid w:val="003F6D2D"/>
    <w:rsid w:val="0041598E"/>
    <w:rsid w:val="00417521"/>
    <w:rsid w:val="00424963"/>
    <w:rsid w:val="004264FD"/>
    <w:rsid w:val="004341DA"/>
    <w:rsid w:val="00442EF6"/>
    <w:rsid w:val="00451C93"/>
    <w:rsid w:val="00455248"/>
    <w:rsid w:val="00462B57"/>
    <w:rsid w:val="004652D2"/>
    <w:rsid w:val="00466473"/>
    <w:rsid w:val="00472766"/>
    <w:rsid w:val="0047448E"/>
    <w:rsid w:val="00476708"/>
    <w:rsid w:val="00483181"/>
    <w:rsid w:val="00483572"/>
    <w:rsid w:val="004841A0"/>
    <w:rsid w:val="00493ACB"/>
    <w:rsid w:val="00495EC6"/>
    <w:rsid w:val="004D6083"/>
    <w:rsid w:val="004D6A0F"/>
    <w:rsid w:val="004D6D67"/>
    <w:rsid w:val="005169C3"/>
    <w:rsid w:val="0053337D"/>
    <w:rsid w:val="00537540"/>
    <w:rsid w:val="00540F90"/>
    <w:rsid w:val="0055507F"/>
    <w:rsid w:val="00560607"/>
    <w:rsid w:val="00565207"/>
    <w:rsid w:val="00571700"/>
    <w:rsid w:val="00584634"/>
    <w:rsid w:val="00586DB1"/>
    <w:rsid w:val="005916C7"/>
    <w:rsid w:val="005A2FB8"/>
    <w:rsid w:val="005B48AB"/>
    <w:rsid w:val="005C2267"/>
    <w:rsid w:val="005D0932"/>
    <w:rsid w:val="005D5C69"/>
    <w:rsid w:val="006040B9"/>
    <w:rsid w:val="00614E56"/>
    <w:rsid w:val="00615F99"/>
    <w:rsid w:val="0062775A"/>
    <w:rsid w:val="00630EB3"/>
    <w:rsid w:val="00635AE1"/>
    <w:rsid w:val="00640B32"/>
    <w:rsid w:val="00640D81"/>
    <w:rsid w:val="00647888"/>
    <w:rsid w:val="0065076D"/>
    <w:rsid w:val="0065793C"/>
    <w:rsid w:val="0066186F"/>
    <w:rsid w:val="00663923"/>
    <w:rsid w:val="006672DC"/>
    <w:rsid w:val="0067708F"/>
    <w:rsid w:val="006A07E6"/>
    <w:rsid w:val="006B2053"/>
    <w:rsid w:val="006B3FA4"/>
    <w:rsid w:val="006C5834"/>
    <w:rsid w:val="006E0494"/>
    <w:rsid w:val="006F2DD3"/>
    <w:rsid w:val="00700930"/>
    <w:rsid w:val="0070127C"/>
    <w:rsid w:val="00717F2E"/>
    <w:rsid w:val="00721E77"/>
    <w:rsid w:val="00724F45"/>
    <w:rsid w:val="00726752"/>
    <w:rsid w:val="00743583"/>
    <w:rsid w:val="00746AC5"/>
    <w:rsid w:val="00747857"/>
    <w:rsid w:val="0076229D"/>
    <w:rsid w:val="00765A6C"/>
    <w:rsid w:val="007678B1"/>
    <w:rsid w:val="007757C3"/>
    <w:rsid w:val="00781297"/>
    <w:rsid w:val="00784768"/>
    <w:rsid w:val="007B06EA"/>
    <w:rsid w:val="007B31E6"/>
    <w:rsid w:val="007B38A1"/>
    <w:rsid w:val="007D4426"/>
    <w:rsid w:val="007F1A33"/>
    <w:rsid w:val="007F210E"/>
    <w:rsid w:val="007F69B8"/>
    <w:rsid w:val="007F7083"/>
    <w:rsid w:val="00804DE8"/>
    <w:rsid w:val="00813B20"/>
    <w:rsid w:val="008169B1"/>
    <w:rsid w:val="008203F0"/>
    <w:rsid w:val="00821065"/>
    <w:rsid w:val="00825440"/>
    <w:rsid w:val="008462D5"/>
    <w:rsid w:val="008524A0"/>
    <w:rsid w:val="008852C7"/>
    <w:rsid w:val="008A0E01"/>
    <w:rsid w:val="008A3C80"/>
    <w:rsid w:val="008B4653"/>
    <w:rsid w:val="008B69A6"/>
    <w:rsid w:val="008C1314"/>
    <w:rsid w:val="008C2753"/>
    <w:rsid w:val="008D306A"/>
    <w:rsid w:val="008F1580"/>
    <w:rsid w:val="00910C7F"/>
    <w:rsid w:val="00915EDF"/>
    <w:rsid w:val="00923E75"/>
    <w:rsid w:val="00942D65"/>
    <w:rsid w:val="009735BE"/>
    <w:rsid w:val="009764B5"/>
    <w:rsid w:val="009C14AE"/>
    <w:rsid w:val="009D0D55"/>
    <w:rsid w:val="009E04E4"/>
    <w:rsid w:val="009E28E2"/>
    <w:rsid w:val="009E3858"/>
    <w:rsid w:val="009F24B3"/>
    <w:rsid w:val="009F65F9"/>
    <w:rsid w:val="009F7162"/>
    <w:rsid w:val="00A21633"/>
    <w:rsid w:val="00A35E42"/>
    <w:rsid w:val="00A36091"/>
    <w:rsid w:val="00A620CF"/>
    <w:rsid w:val="00A82563"/>
    <w:rsid w:val="00A9562F"/>
    <w:rsid w:val="00A963FD"/>
    <w:rsid w:val="00AA0304"/>
    <w:rsid w:val="00AE1071"/>
    <w:rsid w:val="00AE6D33"/>
    <w:rsid w:val="00AE71E0"/>
    <w:rsid w:val="00B059CB"/>
    <w:rsid w:val="00B071A2"/>
    <w:rsid w:val="00B148F5"/>
    <w:rsid w:val="00B2429F"/>
    <w:rsid w:val="00B350A6"/>
    <w:rsid w:val="00B426B2"/>
    <w:rsid w:val="00B46C4D"/>
    <w:rsid w:val="00B5131D"/>
    <w:rsid w:val="00B57335"/>
    <w:rsid w:val="00B60ED9"/>
    <w:rsid w:val="00B64DB9"/>
    <w:rsid w:val="00B705DC"/>
    <w:rsid w:val="00B77A43"/>
    <w:rsid w:val="00B80C45"/>
    <w:rsid w:val="00B93365"/>
    <w:rsid w:val="00B96966"/>
    <w:rsid w:val="00BA295B"/>
    <w:rsid w:val="00BA2A7C"/>
    <w:rsid w:val="00BA7A43"/>
    <w:rsid w:val="00BB65D4"/>
    <w:rsid w:val="00BC7460"/>
    <w:rsid w:val="00BD2C1C"/>
    <w:rsid w:val="00BD2E32"/>
    <w:rsid w:val="00BE4ED1"/>
    <w:rsid w:val="00C11677"/>
    <w:rsid w:val="00C17458"/>
    <w:rsid w:val="00C21394"/>
    <w:rsid w:val="00C348A2"/>
    <w:rsid w:val="00C53BBC"/>
    <w:rsid w:val="00C811C9"/>
    <w:rsid w:val="00C9164C"/>
    <w:rsid w:val="00CA1782"/>
    <w:rsid w:val="00CB5C24"/>
    <w:rsid w:val="00CC180C"/>
    <w:rsid w:val="00CD534D"/>
    <w:rsid w:val="00CF1A53"/>
    <w:rsid w:val="00CF2FE0"/>
    <w:rsid w:val="00CF44E5"/>
    <w:rsid w:val="00CF5E8B"/>
    <w:rsid w:val="00D0032F"/>
    <w:rsid w:val="00D03E76"/>
    <w:rsid w:val="00D065F7"/>
    <w:rsid w:val="00D20828"/>
    <w:rsid w:val="00D22E32"/>
    <w:rsid w:val="00D27F12"/>
    <w:rsid w:val="00D46935"/>
    <w:rsid w:val="00D616B6"/>
    <w:rsid w:val="00D70A7A"/>
    <w:rsid w:val="00D73411"/>
    <w:rsid w:val="00D758E6"/>
    <w:rsid w:val="00D77373"/>
    <w:rsid w:val="00D77819"/>
    <w:rsid w:val="00D90343"/>
    <w:rsid w:val="00D946CE"/>
    <w:rsid w:val="00D96C92"/>
    <w:rsid w:val="00DB152F"/>
    <w:rsid w:val="00DC6858"/>
    <w:rsid w:val="00DC7AD0"/>
    <w:rsid w:val="00DC7B81"/>
    <w:rsid w:val="00DE72A0"/>
    <w:rsid w:val="00DF2FCF"/>
    <w:rsid w:val="00E02179"/>
    <w:rsid w:val="00E16A99"/>
    <w:rsid w:val="00E216CE"/>
    <w:rsid w:val="00E2303B"/>
    <w:rsid w:val="00E36E9A"/>
    <w:rsid w:val="00E41D7F"/>
    <w:rsid w:val="00E53B30"/>
    <w:rsid w:val="00E57799"/>
    <w:rsid w:val="00E62F5A"/>
    <w:rsid w:val="00E72BB9"/>
    <w:rsid w:val="00E7787E"/>
    <w:rsid w:val="00E81879"/>
    <w:rsid w:val="00E822D3"/>
    <w:rsid w:val="00EA7523"/>
    <w:rsid w:val="00EC0E3E"/>
    <w:rsid w:val="00EC1BAA"/>
    <w:rsid w:val="00ED4970"/>
    <w:rsid w:val="00EE111C"/>
    <w:rsid w:val="00EE3A20"/>
    <w:rsid w:val="00EE46A2"/>
    <w:rsid w:val="00F15737"/>
    <w:rsid w:val="00F179E0"/>
    <w:rsid w:val="00F3518E"/>
    <w:rsid w:val="00F463A8"/>
    <w:rsid w:val="00F524CA"/>
    <w:rsid w:val="00F717B1"/>
    <w:rsid w:val="00F770AB"/>
    <w:rsid w:val="00F925A8"/>
    <w:rsid w:val="00F94EED"/>
    <w:rsid w:val="00FB170F"/>
    <w:rsid w:val="00FB4868"/>
    <w:rsid w:val="00FC2313"/>
    <w:rsid w:val="00FD2392"/>
    <w:rsid w:val="00FD2909"/>
    <w:rsid w:val="00FE400F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B4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4DFDC-D65C-4A13-9711-B2534D35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SectiaJuridica</dc:creator>
  <cp:lastModifiedBy>Personal</cp:lastModifiedBy>
  <cp:revision>158</cp:revision>
  <cp:lastPrinted>2014-11-11T07:11:00Z</cp:lastPrinted>
  <dcterms:created xsi:type="dcterms:W3CDTF">2013-11-27T14:08:00Z</dcterms:created>
  <dcterms:modified xsi:type="dcterms:W3CDTF">2016-02-16T08:52:00Z</dcterms:modified>
</cp:coreProperties>
</file>