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0C" w:rsidRPr="00E0100C" w:rsidRDefault="00E0100C" w:rsidP="00443E2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  <w:lang w:val="ro-RO" w:eastAsia="ru-RU"/>
        </w:rPr>
      </w:pPr>
      <w:bookmarkStart w:id="0" w:name="_GoBack"/>
      <w:bookmarkEnd w:id="0"/>
      <w:r w:rsidRPr="00E0100C">
        <w:rPr>
          <w:rFonts w:ascii="Times New Roman" w:eastAsia="Times New Roman" w:hAnsi="Times New Roman" w:cs="Times New Roman"/>
          <w:b/>
          <w:sz w:val="52"/>
          <w:szCs w:val="52"/>
          <w:lang w:val="ro-RO" w:eastAsia="ru-RU"/>
        </w:rPr>
        <w:t>BIBLIOGRAFIA</w:t>
      </w:r>
    </w:p>
    <w:p w:rsidR="00E0100C" w:rsidRPr="00E0100C" w:rsidRDefault="00E0100C" w:rsidP="00443E2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  <w:lang w:val="ro-RO" w:eastAsia="ru-RU"/>
        </w:rPr>
      </w:pPr>
      <w:r w:rsidRPr="00E0100C">
        <w:rPr>
          <w:rFonts w:ascii="Times New Roman" w:eastAsia="Times New Roman" w:hAnsi="Times New Roman" w:cs="Times New Roman"/>
          <w:b/>
          <w:sz w:val="52"/>
          <w:szCs w:val="52"/>
          <w:lang w:val="ro-RO" w:eastAsia="ru-RU"/>
        </w:rPr>
        <w:t>Direcţia programe de tineret</w:t>
      </w:r>
    </w:p>
    <w:p w:rsidR="00E0100C" w:rsidRPr="00E0100C" w:rsidRDefault="00E0100C" w:rsidP="00443E2A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o-RO" w:eastAsia="ru-RU"/>
        </w:rPr>
      </w:pPr>
    </w:p>
    <w:p w:rsidR="00E0100C" w:rsidRPr="00E0100C" w:rsidRDefault="00E0100C" w:rsidP="00443E2A">
      <w:pPr>
        <w:spacing w:after="0" w:line="360" w:lineRule="auto"/>
        <w:ind w:left="57" w:right="14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1.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Legea nr. 158 –XVI din 4 iulie 2008 cu privire la funcţia publică şi statutul  funcţionarului public;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2.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Legea nr. 279 din 11.02. 1999 cu privire la tineret;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3. 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Legea voluntariatului nr.121 din 18.06.2010;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4. 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Legea nr.837-XIII</w:t>
      </w:r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ru-RU"/>
        </w:rPr>
        <w:t xml:space="preserve">  din 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17.05.1996  “</w:t>
      </w:r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ru-RU"/>
        </w:rPr>
        <w:t>cu privire la asociaţiile obşteşti”;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5.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Planul</w:t>
      </w:r>
      <w:proofErr w:type="spellEnd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acțiuni</w:t>
      </w:r>
      <w:proofErr w:type="spellEnd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 </w:t>
      </w:r>
      <w:proofErr w:type="spellStart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Guvernului</w:t>
      </w:r>
      <w:proofErr w:type="spellEnd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2015-2016;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     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6. 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 Guvernului nr. 33 din  11.01.2007 cu privire la regulile de elaborare şi cerinţele unificate faţă de documentele de politici;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32"/>
          <w:szCs w:val="32"/>
          <w:lang w:val="it-IT"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7.</w:t>
      </w:r>
      <w:r w:rsidRPr="00E0100C">
        <w:rPr>
          <w:rFonts w:ascii="Times New Roman" w:eastAsia="Times New Roman" w:hAnsi="Times New Roman" w:cs="Times New Roman"/>
          <w:sz w:val="32"/>
          <w:szCs w:val="32"/>
          <w:lang w:val="it-IT" w:eastAsia="ru-RU"/>
        </w:rPr>
        <w:t xml:space="preserve"> 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 Guvernului nr.1213 din 27.02.2010 “privind aprobarea unor măsuri de susţinere a activităţilor pentru tineret”;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8.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Hotărîrea Guvernului nr.158 din 12.03.2012 „Cu privire la implementarea Legii voluntariatului nr. 121 din 18 iunie 2010”;</w:t>
      </w:r>
    </w:p>
    <w:p w:rsidR="00E0100C" w:rsidRPr="00E0100C" w:rsidRDefault="00E0100C" w:rsidP="00443E2A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9.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Hotărîrea Guvernului nr. 766 din 26.11.2009 cu privire la aprobarea Regulamentului privind organizarea şi funcţionarea Ministerului Tineretului şi Sportului, structurii şi efectivului-limită ale aparatului central al acestuia;</w:t>
      </w:r>
    </w:p>
    <w:p w:rsidR="00E0100C" w:rsidRPr="00E0100C" w:rsidRDefault="00E0100C" w:rsidP="00443E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1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 Guvernului nr.</w:t>
      </w:r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1006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1</w:t>
      </w:r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01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.201</w:t>
      </w:r>
      <w:r w:rsidRPr="00E0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cu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privire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la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aprobarea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Strategiei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naţionale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de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dezvoltare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a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sectorului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de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tineret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2020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şi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a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Planului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de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acţiuni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privind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implementarea</w:t>
      </w:r>
      <w:proofErr w:type="spellEnd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1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acesteia</w:t>
      </w:r>
      <w:proofErr w:type="spellEnd"/>
    </w:p>
    <w:p w:rsidR="00E0100C" w:rsidRPr="00E0100C" w:rsidRDefault="00E0100C" w:rsidP="00443E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100C" w:rsidRPr="00E0100C" w:rsidRDefault="00E0100C" w:rsidP="00443E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100C" w:rsidRPr="00E0100C" w:rsidRDefault="00E0100C" w:rsidP="00E0100C">
      <w:pPr>
        <w:spacing w:after="0" w:line="360" w:lineRule="auto"/>
        <w:ind w:left="57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00C" w:rsidRPr="00E0100C" w:rsidRDefault="00E0100C" w:rsidP="00E01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0100C" w:rsidRPr="00E0100C" w:rsidRDefault="00E0100C" w:rsidP="00E010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val="ro-RO" w:eastAsia="ru-RU"/>
        </w:rPr>
      </w:pPr>
    </w:p>
    <w:p w:rsidR="00E0100C" w:rsidRPr="00E0100C" w:rsidRDefault="00E0100C" w:rsidP="00E0100C">
      <w:pPr>
        <w:spacing w:after="0" w:line="240" w:lineRule="auto"/>
        <w:rPr>
          <w:rFonts w:ascii="Times New Roman" w:eastAsia="Times New Roman" w:hAnsi="Times New Roman" w:cs="Times New Roman"/>
          <w:lang w:val="ro-RO" w:eastAsia="ru-RU"/>
        </w:rPr>
      </w:pPr>
      <w:r w:rsidRPr="00E0100C">
        <w:rPr>
          <w:rFonts w:ascii="Times New Roman" w:eastAsia="Times New Roman" w:hAnsi="Times New Roman" w:cs="Times New Roman"/>
          <w:lang w:val="ro-RO" w:eastAsia="ru-RU"/>
        </w:rPr>
        <w:tab/>
      </w:r>
    </w:p>
    <w:p w:rsidR="00E0100C" w:rsidRPr="00E0100C" w:rsidRDefault="00E0100C" w:rsidP="00E010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val="ro-RO" w:eastAsia="ru-RU"/>
        </w:rPr>
      </w:pPr>
      <w:r w:rsidRPr="00E0100C">
        <w:rPr>
          <w:rFonts w:ascii="Times New Roman" w:eastAsia="Times New Roman" w:hAnsi="Times New Roman" w:cs="Times New Roman"/>
          <w:lang w:val="ro-RO" w:eastAsia="ru-RU"/>
        </w:rPr>
        <w:tab/>
      </w:r>
    </w:p>
    <w:p w:rsidR="00E0100C" w:rsidRPr="00E0100C" w:rsidRDefault="00E0100C" w:rsidP="00E0100C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it-IT" w:eastAsia="ru-RU"/>
        </w:rPr>
      </w:pPr>
      <w:r w:rsidRPr="00E0100C">
        <w:rPr>
          <w:rFonts w:ascii="Times New Roman" w:eastAsia="Times New Roman" w:hAnsi="Times New Roman" w:cs="Times New Roman"/>
          <w:sz w:val="32"/>
          <w:szCs w:val="32"/>
          <w:lang w:val="ro-RO" w:eastAsia="ru-RU"/>
        </w:rPr>
        <w:tab/>
      </w:r>
      <w:r w:rsidRPr="00E0100C">
        <w:rPr>
          <w:rFonts w:ascii="Times New Roman" w:eastAsia="Times New Roman" w:hAnsi="Times New Roman" w:cs="Times New Roman"/>
          <w:sz w:val="32"/>
          <w:szCs w:val="32"/>
          <w:lang w:val="it-IT" w:eastAsia="ru-RU"/>
        </w:rPr>
        <w:t xml:space="preserve"> </w:t>
      </w:r>
    </w:p>
    <w:p w:rsidR="00E0100C" w:rsidRPr="00E0100C" w:rsidRDefault="00E0100C" w:rsidP="00E01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p w:rsidR="00683B40" w:rsidRPr="00E0100C" w:rsidRDefault="00683B40">
      <w:pPr>
        <w:rPr>
          <w:rFonts w:ascii="Arial" w:hAnsi="Arial" w:cs="Arial"/>
          <w:sz w:val="24"/>
          <w:szCs w:val="24"/>
          <w:lang w:val="it-IT"/>
        </w:rPr>
      </w:pPr>
    </w:p>
    <w:sectPr w:rsidR="00683B40" w:rsidRPr="00E0100C" w:rsidSect="006A567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5DA"/>
    <w:multiLevelType w:val="hybridMultilevel"/>
    <w:tmpl w:val="8CB480D4"/>
    <w:lvl w:ilvl="0" w:tplc="DF6CC0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06D7E"/>
    <w:multiLevelType w:val="hybridMultilevel"/>
    <w:tmpl w:val="D4BE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8165E"/>
    <w:multiLevelType w:val="hybridMultilevel"/>
    <w:tmpl w:val="424E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2D7E"/>
    <w:multiLevelType w:val="hybridMultilevel"/>
    <w:tmpl w:val="E98C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27BBF"/>
    <w:multiLevelType w:val="hybridMultilevel"/>
    <w:tmpl w:val="1A5C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B42BB"/>
    <w:multiLevelType w:val="hybridMultilevel"/>
    <w:tmpl w:val="7944AC2C"/>
    <w:lvl w:ilvl="0" w:tplc="19005D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FA637F"/>
    <w:multiLevelType w:val="hybridMultilevel"/>
    <w:tmpl w:val="287E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E7C"/>
    <w:rsid w:val="00070F79"/>
    <w:rsid w:val="000D12C5"/>
    <w:rsid w:val="00173BD0"/>
    <w:rsid w:val="00175EFF"/>
    <w:rsid w:val="00333A24"/>
    <w:rsid w:val="003A165B"/>
    <w:rsid w:val="004426E6"/>
    <w:rsid w:val="00443E2A"/>
    <w:rsid w:val="004A58A2"/>
    <w:rsid w:val="00533E8B"/>
    <w:rsid w:val="0056011A"/>
    <w:rsid w:val="006455A7"/>
    <w:rsid w:val="00683B40"/>
    <w:rsid w:val="0068795B"/>
    <w:rsid w:val="006A5677"/>
    <w:rsid w:val="006F14C5"/>
    <w:rsid w:val="00742181"/>
    <w:rsid w:val="00812E7C"/>
    <w:rsid w:val="00856B8C"/>
    <w:rsid w:val="00993DDE"/>
    <w:rsid w:val="009C2610"/>
    <w:rsid w:val="009F1C21"/>
    <w:rsid w:val="00A20258"/>
    <w:rsid w:val="00B64016"/>
    <w:rsid w:val="00B85F37"/>
    <w:rsid w:val="00BF4BB0"/>
    <w:rsid w:val="00CB4B8F"/>
    <w:rsid w:val="00D548B6"/>
    <w:rsid w:val="00E0100C"/>
    <w:rsid w:val="00E82404"/>
    <w:rsid w:val="00EC1F9B"/>
    <w:rsid w:val="00ED1696"/>
    <w:rsid w:val="00F5435D"/>
    <w:rsid w:val="00F85F15"/>
    <w:rsid w:val="00FB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D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D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12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8B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D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D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12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8B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C85A-AFA8-4C3E-8746-557AA54E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Larisa Dimitrieva</cp:lastModifiedBy>
  <cp:revision>2</cp:revision>
  <cp:lastPrinted>2015-09-03T08:05:00Z</cp:lastPrinted>
  <dcterms:created xsi:type="dcterms:W3CDTF">2015-09-03T11:41:00Z</dcterms:created>
  <dcterms:modified xsi:type="dcterms:W3CDTF">2015-09-03T11:41:00Z</dcterms:modified>
</cp:coreProperties>
</file>